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616EEC" w:rsidRPr="009B4D55" w14:paraId="4AAE0629" w14:textId="77777777" w:rsidTr="00F63071">
        <w:tc>
          <w:tcPr>
            <w:tcW w:w="1351" w:type="dxa"/>
            <w:vMerge w:val="restart"/>
          </w:tcPr>
          <w:p w14:paraId="6205C6ED" w14:textId="77777777" w:rsidR="00616EEC" w:rsidRPr="009B4D55" w:rsidRDefault="00616EEC" w:rsidP="00F63071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bg-BG"/>
              </w:rPr>
            </w:pPr>
            <w:r w:rsidRPr="009B4D55">
              <w:rPr>
                <w:rFonts w:ascii="Calibri" w:eastAsia="Calibri" w:hAnsi="Calibri"/>
                <w:b/>
                <w:noProof/>
                <w:sz w:val="20"/>
                <w:szCs w:val="20"/>
                <w:lang w:val="bg-BG" w:eastAsia="bg-BG"/>
              </w:rPr>
              <w:drawing>
                <wp:anchor distT="0" distB="0" distL="114300" distR="114300" simplePos="0" relativeHeight="251660288" behindDoc="1" locked="0" layoutInCell="1" allowOverlap="1" wp14:anchorId="5409FBB7" wp14:editId="1E0A776B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1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</w:tcPr>
          <w:p w14:paraId="12AD5861" w14:textId="77777777" w:rsidR="00616EEC" w:rsidRPr="009B4D55" w:rsidRDefault="00616EEC" w:rsidP="00F63071">
            <w:pPr>
              <w:rPr>
                <w:rFonts w:asciiTheme="minorHAnsi" w:hAnsiTheme="minorHAnsi" w:cstheme="minorBidi"/>
                <w:b/>
                <w:sz w:val="40"/>
                <w:szCs w:val="40"/>
                <w:lang w:eastAsia="bg-BG"/>
              </w:rPr>
            </w:pPr>
            <w:r w:rsidRPr="009B4D55">
              <w:rPr>
                <w:rFonts w:asciiTheme="minorHAnsi" w:hAnsiTheme="minorHAnsi" w:cstheme="minorBidi"/>
                <w:b/>
                <w:sz w:val="40"/>
                <w:szCs w:val="40"/>
                <w:lang w:eastAsia="bg-BG"/>
              </w:rPr>
              <w:t>ОБЩИНА РАЗЛОГ</w:t>
            </w:r>
          </w:p>
        </w:tc>
        <w:tc>
          <w:tcPr>
            <w:tcW w:w="5250" w:type="dxa"/>
            <w:gridSpan w:val="2"/>
          </w:tcPr>
          <w:p w14:paraId="1F243265" w14:textId="77777777" w:rsidR="00616EEC" w:rsidRPr="009B4D55" w:rsidRDefault="00616EEC" w:rsidP="00F63071">
            <w:pPr>
              <w:rPr>
                <w:rFonts w:asciiTheme="minorHAnsi" w:hAnsiTheme="minorHAnsi" w:cstheme="minorBidi"/>
                <w:b/>
                <w:sz w:val="40"/>
                <w:szCs w:val="40"/>
                <w:lang w:eastAsia="bg-BG"/>
              </w:rPr>
            </w:pPr>
            <w:r>
              <w:rPr>
                <w:rFonts w:asciiTheme="minorHAnsi" w:hAnsiTheme="minorHAnsi" w:cstheme="minorBidi"/>
                <w:b/>
                <w:sz w:val="40"/>
                <w:szCs w:val="40"/>
                <w:lang w:val="bg-BG" w:eastAsia="bg-BG"/>
              </w:rPr>
              <w:t xml:space="preserve">      </w:t>
            </w:r>
            <w:r w:rsidRPr="009B4D55">
              <w:rPr>
                <w:rFonts w:asciiTheme="minorHAnsi" w:hAnsiTheme="minorHAnsi" w:cstheme="minorBidi"/>
                <w:b/>
                <w:sz w:val="40"/>
                <w:szCs w:val="40"/>
                <w:lang w:eastAsia="bg-BG"/>
              </w:rPr>
              <w:t>MUNICIPALITY OF RAZLOG</w:t>
            </w:r>
          </w:p>
        </w:tc>
      </w:tr>
      <w:tr w:rsidR="00616EEC" w:rsidRPr="009B4D55" w14:paraId="6AFEE4A9" w14:textId="77777777" w:rsidTr="00F63071">
        <w:trPr>
          <w:trHeight w:val="271"/>
        </w:trPr>
        <w:tc>
          <w:tcPr>
            <w:tcW w:w="1351" w:type="dxa"/>
            <w:vMerge/>
          </w:tcPr>
          <w:p w14:paraId="112F38F3" w14:textId="77777777" w:rsidR="00616EEC" w:rsidRPr="009B4D55" w:rsidRDefault="00616EEC" w:rsidP="00F63071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bg-BG"/>
              </w:rPr>
            </w:pPr>
          </w:p>
        </w:tc>
        <w:tc>
          <w:tcPr>
            <w:tcW w:w="8997" w:type="dxa"/>
            <w:gridSpan w:val="3"/>
          </w:tcPr>
          <w:p w14:paraId="5BA884E3" w14:textId="77777777" w:rsidR="00616EEC" w:rsidRPr="009B4D55" w:rsidRDefault="00616EEC" w:rsidP="00F63071">
            <w:pPr>
              <w:rPr>
                <w:rFonts w:asciiTheme="minorHAnsi" w:hAnsiTheme="minorHAnsi" w:cstheme="minorBidi"/>
                <w:sz w:val="20"/>
                <w:szCs w:val="20"/>
                <w:lang w:eastAsia="bg-BG"/>
              </w:rPr>
            </w:pPr>
            <w:r w:rsidRPr="009B4D55">
              <w:rPr>
                <w:rFonts w:asciiTheme="minorHAnsi" w:hAnsiTheme="minorHAnsi" w:cstheme="minorBidi"/>
                <w:noProof/>
                <w:sz w:val="20"/>
                <w:szCs w:val="20"/>
                <w:lang w:val="bg-BG" w:eastAsia="bg-BG"/>
              </w:rPr>
              <w:drawing>
                <wp:anchor distT="0" distB="0" distL="114300" distR="114300" simplePos="0" relativeHeight="251659264" behindDoc="1" locked="0" layoutInCell="1" allowOverlap="1" wp14:anchorId="129418D8" wp14:editId="5689C932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6EEC" w:rsidRPr="009B4D55" w14:paraId="5B095BAD" w14:textId="77777777" w:rsidTr="00F63071">
        <w:tc>
          <w:tcPr>
            <w:tcW w:w="1351" w:type="dxa"/>
            <w:vMerge/>
          </w:tcPr>
          <w:p w14:paraId="4F970C53" w14:textId="77777777" w:rsidR="00616EEC" w:rsidRPr="009B4D55" w:rsidRDefault="00616EEC" w:rsidP="00F63071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eastAsia="bg-BG"/>
              </w:rPr>
            </w:pPr>
          </w:p>
        </w:tc>
        <w:tc>
          <w:tcPr>
            <w:tcW w:w="3747" w:type="dxa"/>
          </w:tcPr>
          <w:p w14:paraId="70C09967" w14:textId="77777777" w:rsidR="00616EEC" w:rsidRPr="009B4D55" w:rsidRDefault="00616EEC" w:rsidP="00F63071">
            <w:pPr>
              <w:rPr>
                <w:rFonts w:ascii="Calibri Light" w:hAnsi="Calibri Light" w:cs="Calibri Light"/>
                <w:bCs/>
                <w:sz w:val="20"/>
                <w:szCs w:val="20"/>
                <w:lang w:eastAsia="bg-BG"/>
              </w:rPr>
            </w:pPr>
            <w:r w:rsidRPr="009B4D55">
              <w:rPr>
                <w:rFonts w:ascii="Calibri Light" w:hAnsi="Calibri Light" w:cs="Calibri Light"/>
                <w:bCs/>
                <w:sz w:val="20"/>
                <w:szCs w:val="20"/>
                <w:lang w:eastAsia="bg-BG"/>
              </w:rPr>
              <w:t>ул. „Стефан Стамболов“1, 2760 Разлог</w:t>
            </w:r>
          </w:p>
          <w:p w14:paraId="27C9E8AD" w14:textId="77777777" w:rsidR="00616EEC" w:rsidRPr="009B4D55" w:rsidRDefault="00616EEC" w:rsidP="00F63071">
            <w:pPr>
              <w:rPr>
                <w:rFonts w:ascii="Calibri Light" w:hAnsi="Calibri Light" w:cs="Calibri Light"/>
                <w:bCs/>
                <w:sz w:val="20"/>
                <w:szCs w:val="20"/>
                <w:lang w:eastAsia="bg-BG"/>
              </w:rPr>
            </w:pPr>
            <w:r w:rsidRPr="009B4D55">
              <w:rPr>
                <w:rFonts w:ascii="Calibri Light" w:hAnsi="Calibri Light" w:cs="Calibri Light"/>
                <w:bCs/>
                <w:sz w:val="20"/>
                <w:szCs w:val="20"/>
                <w:lang w:eastAsia="bg-BG"/>
              </w:rPr>
              <w:t>телефон: 0747 80 095</w:t>
            </w:r>
          </w:p>
          <w:p w14:paraId="07EFE9D3" w14:textId="77777777" w:rsidR="00616EEC" w:rsidRPr="009B4D55" w:rsidRDefault="00616EEC" w:rsidP="00F63071">
            <w:pPr>
              <w:rPr>
                <w:rFonts w:ascii="Calibri Light" w:hAnsi="Calibri Light" w:cs="Calibri Light"/>
                <w:bCs/>
                <w:sz w:val="20"/>
                <w:szCs w:val="20"/>
                <w:lang w:eastAsia="bg-BG"/>
              </w:rPr>
            </w:pPr>
            <w:r w:rsidRPr="009B4D55">
              <w:rPr>
                <w:rFonts w:ascii="Calibri Light" w:hAnsi="Calibri Light" w:cs="Calibri Light"/>
                <w:bCs/>
                <w:sz w:val="20"/>
                <w:szCs w:val="20"/>
                <w:lang w:eastAsia="bg-BG"/>
              </w:rPr>
              <w:t>E-mail: kmet@razlog.bg</w:t>
            </w:r>
          </w:p>
          <w:p w14:paraId="19EA073E" w14:textId="77777777" w:rsidR="00616EEC" w:rsidRPr="009B4D55" w:rsidRDefault="00616EEC" w:rsidP="00F63071">
            <w:pPr>
              <w:rPr>
                <w:rFonts w:ascii="Calibri Light" w:hAnsi="Calibri Light" w:cs="Calibri Light"/>
                <w:bCs/>
                <w:sz w:val="20"/>
                <w:szCs w:val="20"/>
                <w:lang w:eastAsia="bg-BG"/>
              </w:rPr>
            </w:pPr>
            <w:r w:rsidRPr="009B4D55">
              <w:rPr>
                <w:rFonts w:ascii="Calibri Light" w:hAnsi="Calibri Light" w:cs="Calibri Light"/>
                <w:bCs/>
                <w:sz w:val="20"/>
                <w:szCs w:val="20"/>
                <w:lang w:eastAsia="bg-BG"/>
              </w:rPr>
              <w:t>www.razlog.bg</w:t>
            </w:r>
          </w:p>
        </w:tc>
        <w:tc>
          <w:tcPr>
            <w:tcW w:w="3969" w:type="dxa"/>
          </w:tcPr>
          <w:p w14:paraId="422482DB" w14:textId="77777777" w:rsidR="00616EEC" w:rsidRPr="009B4D55" w:rsidRDefault="00616EEC" w:rsidP="00F63071">
            <w:pPr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bg-BG"/>
              </w:rPr>
            </w:pPr>
            <w:r w:rsidRPr="009B4D55">
              <w:rPr>
                <w:rFonts w:ascii="Calibri Light" w:hAnsi="Calibri Light" w:cs="Calibri Light"/>
                <w:bCs/>
                <w:sz w:val="20"/>
                <w:szCs w:val="20"/>
                <w:lang w:eastAsia="bg-BG"/>
              </w:rPr>
              <w:t>1, Stefan Stambolov Str., 2760 Razlog, Bulgaria</w:t>
            </w:r>
          </w:p>
          <w:p w14:paraId="0DBCE148" w14:textId="77777777" w:rsidR="00616EEC" w:rsidRPr="009B4D55" w:rsidRDefault="00616EEC" w:rsidP="00F63071">
            <w:pPr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bg-BG"/>
              </w:rPr>
            </w:pPr>
            <w:r w:rsidRPr="009B4D55">
              <w:rPr>
                <w:rFonts w:ascii="Calibri Light" w:hAnsi="Calibri Light" w:cs="Calibri Light"/>
                <w:bCs/>
                <w:sz w:val="20"/>
                <w:szCs w:val="20"/>
                <w:lang w:eastAsia="bg-BG"/>
              </w:rPr>
              <w:t xml:space="preserve">Phone: +359 747 80 095  </w:t>
            </w:r>
          </w:p>
          <w:p w14:paraId="221B32D7" w14:textId="77777777" w:rsidR="00616EEC" w:rsidRPr="009B4D55" w:rsidRDefault="00616EEC" w:rsidP="00F63071">
            <w:pPr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bg-BG"/>
              </w:rPr>
            </w:pPr>
            <w:r w:rsidRPr="009B4D55">
              <w:rPr>
                <w:rFonts w:ascii="Calibri Light" w:hAnsi="Calibri Light" w:cs="Calibri Light"/>
                <w:bCs/>
                <w:sz w:val="20"/>
                <w:szCs w:val="20"/>
                <w:lang w:eastAsia="bg-BG"/>
              </w:rPr>
              <w:t>E-mail:  kmet@razlog.bg</w:t>
            </w:r>
          </w:p>
          <w:p w14:paraId="087A37FA" w14:textId="77777777" w:rsidR="00616EEC" w:rsidRPr="009B4D55" w:rsidRDefault="00616EEC" w:rsidP="00F63071">
            <w:pPr>
              <w:jc w:val="right"/>
              <w:rPr>
                <w:rFonts w:ascii="Calibri Light" w:hAnsi="Calibri Light" w:cs="Calibri Light"/>
                <w:bCs/>
                <w:sz w:val="20"/>
                <w:szCs w:val="20"/>
                <w:lang w:eastAsia="bg-BG"/>
              </w:rPr>
            </w:pPr>
            <w:r w:rsidRPr="009B4D55">
              <w:rPr>
                <w:rFonts w:ascii="Calibri Light" w:hAnsi="Calibri Light" w:cs="Calibri Light"/>
                <w:bCs/>
                <w:sz w:val="20"/>
                <w:szCs w:val="20"/>
                <w:lang w:eastAsia="bg-BG"/>
              </w:rPr>
              <w:t>www.razlog.bg</w:t>
            </w:r>
          </w:p>
        </w:tc>
        <w:tc>
          <w:tcPr>
            <w:tcW w:w="1281" w:type="dxa"/>
          </w:tcPr>
          <w:p w14:paraId="53C22B70" w14:textId="77777777" w:rsidR="00616EEC" w:rsidRPr="009B4D55" w:rsidRDefault="00616EEC" w:rsidP="00F63071">
            <w:pPr>
              <w:rPr>
                <w:rFonts w:ascii="Calibri Light" w:hAnsi="Calibri Light" w:cs="Calibri Light"/>
                <w:sz w:val="20"/>
                <w:szCs w:val="20"/>
                <w:lang w:eastAsia="bg-BG"/>
              </w:rPr>
            </w:pPr>
            <w:r w:rsidRPr="009B4D55">
              <w:rPr>
                <w:rFonts w:ascii="Calibri Light" w:hAnsi="Calibri Light" w:cs="Calibri Light"/>
                <w:noProof/>
                <w:sz w:val="20"/>
                <w:szCs w:val="20"/>
                <w:lang w:val="bg-BG" w:eastAsia="bg-BG"/>
              </w:rPr>
              <w:drawing>
                <wp:anchor distT="0" distB="0" distL="114300" distR="114300" simplePos="0" relativeHeight="251661312" behindDoc="0" locked="0" layoutInCell="1" allowOverlap="1" wp14:anchorId="7EF85BE0" wp14:editId="5E5F640D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B39AF79" w14:textId="77777777" w:rsidR="008359DF" w:rsidRDefault="008359DF" w:rsidP="00AA69F4">
      <w:pPr>
        <w:ind w:right="-908"/>
        <w:jc w:val="both"/>
        <w:rPr>
          <w:b/>
          <w:bCs/>
          <w:sz w:val="22"/>
          <w:lang w:val="bg-BG"/>
        </w:rPr>
      </w:pPr>
    </w:p>
    <w:p w14:paraId="75381055" w14:textId="34D3C502" w:rsidR="00616EEC" w:rsidRPr="00E337B4" w:rsidRDefault="00616EEC" w:rsidP="00AA69F4">
      <w:pPr>
        <w:ind w:right="-908"/>
        <w:jc w:val="both"/>
        <w:rPr>
          <w:b/>
          <w:bCs/>
          <w:sz w:val="22"/>
          <w:lang w:val="bg-BG"/>
        </w:rPr>
      </w:pPr>
      <w:r w:rsidRPr="00E337B4">
        <w:rPr>
          <w:b/>
          <w:bCs/>
          <w:sz w:val="22"/>
          <w:lang w:val="bg-BG"/>
        </w:rPr>
        <w:t>ДО</w:t>
      </w:r>
    </w:p>
    <w:p w14:paraId="62CCE47A" w14:textId="2F0D9551" w:rsidR="00D43D42" w:rsidRPr="00E337B4" w:rsidRDefault="00616EEC" w:rsidP="00616EEC">
      <w:pPr>
        <w:ind w:left="-360" w:right="-908"/>
        <w:jc w:val="both"/>
        <w:rPr>
          <w:b/>
          <w:bCs/>
          <w:sz w:val="22"/>
          <w:lang w:val="bg-BG"/>
        </w:rPr>
      </w:pPr>
      <w:r w:rsidRPr="00E337B4">
        <w:rPr>
          <w:b/>
          <w:bCs/>
          <w:sz w:val="22"/>
          <w:lang w:val="bg-BG"/>
        </w:rPr>
        <w:t xml:space="preserve">     </w:t>
      </w:r>
      <w:r w:rsidR="008359DF">
        <w:rPr>
          <w:b/>
          <w:bCs/>
          <w:sz w:val="22"/>
          <w:lang w:val="bg-BG"/>
        </w:rPr>
        <w:t xml:space="preserve"> </w:t>
      </w:r>
      <w:r w:rsidR="00D43D42" w:rsidRPr="00E337B4">
        <w:rPr>
          <w:b/>
          <w:bCs/>
          <w:sz w:val="22"/>
          <w:lang w:val="bg-BG"/>
        </w:rPr>
        <w:t>АДВ. ИВАН ДИМИТРОВ</w:t>
      </w:r>
    </w:p>
    <w:p w14:paraId="02D78CA3" w14:textId="37260E88" w:rsidR="00616EEC" w:rsidRPr="00E337B4" w:rsidRDefault="00D43D42" w:rsidP="00616EEC">
      <w:pPr>
        <w:ind w:left="-360" w:right="-908"/>
        <w:jc w:val="both"/>
        <w:rPr>
          <w:b/>
          <w:bCs/>
          <w:sz w:val="22"/>
          <w:lang w:val="bg-BG"/>
        </w:rPr>
      </w:pPr>
      <w:r w:rsidRPr="00E337B4">
        <w:rPr>
          <w:b/>
          <w:bCs/>
          <w:sz w:val="22"/>
          <w:lang w:val="bg-BG"/>
        </w:rPr>
        <w:t xml:space="preserve">    </w:t>
      </w:r>
      <w:r w:rsidR="008359DF">
        <w:rPr>
          <w:b/>
          <w:bCs/>
          <w:sz w:val="22"/>
          <w:lang w:val="bg-BG"/>
        </w:rPr>
        <w:t xml:space="preserve"> </w:t>
      </w:r>
      <w:r w:rsidRPr="00E337B4">
        <w:rPr>
          <w:b/>
          <w:bCs/>
          <w:sz w:val="22"/>
          <w:lang w:val="bg-BG"/>
        </w:rPr>
        <w:t xml:space="preserve"> </w:t>
      </w:r>
      <w:r w:rsidR="00616EEC" w:rsidRPr="00E337B4">
        <w:rPr>
          <w:b/>
          <w:bCs/>
          <w:sz w:val="22"/>
          <w:lang w:val="bg-BG"/>
        </w:rPr>
        <w:t>ПРЕДСЕДАТЕЛ НА</w:t>
      </w:r>
    </w:p>
    <w:p w14:paraId="223AF127" w14:textId="4A084388" w:rsidR="00616EEC" w:rsidRPr="00E337B4" w:rsidRDefault="00D43D42" w:rsidP="00616EEC">
      <w:pPr>
        <w:ind w:left="-360" w:right="-908"/>
        <w:jc w:val="both"/>
        <w:rPr>
          <w:b/>
          <w:bCs/>
          <w:sz w:val="22"/>
          <w:lang w:val="bg-BG"/>
        </w:rPr>
      </w:pPr>
      <w:r w:rsidRPr="00E337B4">
        <w:rPr>
          <w:b/>
          <w:bCs/>
          <w:sz w:val="22"/>
          <w:lang w:val="bg-BG"/>
        </w:rPr>
        <w:t xml:space="preserve">     </w:t>
      </w:r>
      <w:r w:rsidR="008359DF">
        <w:rPr>
          <w:b/>
          <w:bCs/>
          <w:sz w:val="22"/>
          <w:lang w:val="bg-BG"/>
        </w:rPr>
        <w:t xml:space="preserve"> </w:t>
      </w:r>
      <w:r w:rsidR="00616EEC" w:rsidRPr="00E337B4">
        <w:rPr>
          <w:b/>
          <w:bCs/>
          <w:sz w:val="22"/>
          <w:lang w:val="bg-BG"/>
        </w:rPr>
        <w:t>ОБЩИНСКИ СЪВЕТ-РАЗЛОГ</w:t>
      </w:r>
    </w:p>
    <w:p w14:paraId="30B7331D" w14:textId="0560F041" w:rsidR="00D43D42" w:rsidRPr="00E337B4" w:rsidRDefault="00D43D42" w:rsidP="007059B6">
      <w:pPr>
        <w:ind w:right="-908"/>
        <w:jc w:val="both"/>
        <w:rPr>
          <w:b/>
          <w:bCs/>
          <w:sz w:val="22"/>
          <w:lang w:val="bg-BG"/>
        </w:rPr>
      </w:pPr>
    </w:p>
    <w:p w14:paraId="021758AE" w14:textId="1AC90F90" w:rsidR="00D43D42" w:rsidRPr="00E337B4" w:rsidRDefault="00840002" w:rsidP="00D43D42">
      <w:pPr>
        <w:ind w:left="-360" w:right="-908"/>
        <w:jc w:val="center"/>
        <w:rPr>
          <w:b/>
          <w:sz w:val="22"/>
          <w:lang w:val="bg-BG"/>
        </w:rPr>
      </w:pPr>
      <w:r>
        <w:rPr>
          <w:b/>
          <w:sz w:val="22"/>
          <w:lang w:val="bg-BG"/>
        </w:rPr>
        <w:t>ПРЕДЛОЖЕНИЕ</w:t>
      </w:r>
    </w:p>
    <w:p w14:paraId="0614C34D" w14:textId="227ADA3F" w:rsidR="003541DC" w:rsidRPr="00E337B4" w:rsidRDefault="003541DC" w:rsidP="00D43D42">
      <w:pPr>
        <w:ind w:left="-360" w:right="-908"/>
        <w:jc w:val="center"/>
        <w:rPr>
          <w:b/>
          <w:sz w:val="22"/>
          <w:lang w:val="bg-BG"/>
        </w:rPr>
      </w:pPr>
      <w:r w:rsidRPr="00E337B4">
        <w:rPr>
          <w:b/>
          <w:sz w:val="22"/>
          <w:lang w:val="bg-BG"/>
        </w:rPr>
        <w:t>от</w:t>
      </w:r>
    </w:p>
    <w:p w14:paraId="5016B167" w14:textId="274E8B77" w:rsidR="00D43D42" w:rsidRPr="00E337B4" w:rsidRDefault="00F86884" w:rsidP="003541DC">
      <w:pPr>
        <w:ind w:left="-360" w:right="-908"/>
        <w:jc w:val="center"/>
        <w:rPr>
          <w:b/>
          <w:sz w:val="22"/>
          <w:lang w:val="bg-BG"/>
        </w:rPr>
      </w:pPr>
      <w:r>
        <w:rPr>
          <w:b/>
          <w:sz w:val="22"/>
          <w:lang w:val="bg-BG"/>
        </w:rPr>
        <w:t>инж.Красимир Геирчев</w:t>
      </w:r>
    </w:p>
    <w:p w14:paraId="302BAC21" w14:textId="6406A82E" w:rsidR="00616EEC" w:rsidRDefault="00616EEC" w:rsidP="00D43D42">
      <w:pPr>
        <w:ind w:left="-360" w:right="-908"/>
        <w:jc w:val="center"/>
        <w:rPr>
          <w:b/>
          <w:sz w:val="22"/>
          <w:lang w:val="bg-BG"/>
        </w:rPr>
      </w:pPr>
      <w:r w:rsidRPr="00E337B4">
        <w:rPr>
          <w:b/>
          <w:sz w:val="22"/>
          <w:lang w:val="bg-BG"/>
        </w:rPr>
        <w:t xml:space="preserve"> Кмет на Община Разлог</w:t>
      </w:r>
    </w:p>
    <w:p w14:paraId="6F53A91A" w14:textId="4EF5849B" w:rsidR="00E337B4" w:rsidRPr="00E337B4" w:rsidRDefault="00E337B4" w:rsidP="00E337B4">
      <w:pPr>
        <w:ind w:left="-284" w:right="-908"/>
        <w:jc w:val="center"/>
        <w:rPr>
          <w:b/>
          <w:i/>
          <w:sz w:val="22"/>
          <w:lang w:val="bg-BG"/>
        </w:rPr>
      </w:pPr>
    </w:p>
    <w:p w14:paraId="2556003B" w14:textId="77777777" w:rsidR="00E337B4" w:rsidRPr="00E337B4" w:rsidRDefault="00E337B4" w:rsidP="00D43D42">
      <w:pPr>
        <w:ind w:left="-360" w:right="-908"/>
        <w:jc w:val="center"/>
        <w:rPr>
          <w:b/>
          <w:sz w:val="22"/>
          <w:lang w:val="bg-BG"/>
        </w:rPr>
      </w:pPr>
    </w:p>
    <w:p w14:paraId="16773FD0" w14:textId="77777777" w:rsidR="00616EEC" w:rsidRPr="00E337B4" w:rsidRDefault="00616EEC" w:rsidP="00616EEC">
      <w:pPr>
        <w:ind w:left="-360" w:right="-908"/>
        <w:jc w:val="both"/>
        <w:rPr>
          <w:sz w:val="22"/>
          <w:lang w:val="bg-BG"/>
        </w:rPr>
      </w:pPr>
    </w:p>
    <w:p w14:paraId="164D886C" w14:textId="3A13A73A" w:rsidR="00D43D42" w:rsidRPr="00E337B4" w:rsidRDefault="008359DF" w:rsidP="00AA69F4">
      <w:pPr>
        <w:tabs>
          <w:tab w:val="left" w:pos="9923"/>
        </w:tabs>
        <w:ind w:left="-284" w:right="-483"/>
        <w:jc w:val="center"/>
        <w:rPr>
          <w:b/>
          <w:sz w:val="22"/>
          <w:lang w:val="bg-BG"/>
        </w:rPr>
      </w:pPr>
      <w:r>
        <w:rPr>
          <w:b/>
          <w:sz w:val="22"/>
          <w:lang w:val="bg-BG"/>
        </w:rPr>
        <w:t xml:space="preserve"> </w:t>
      </w:r>
      <w:r w:rsidR="00616EEC" w:rsidRPr="00171D6B">
        <w:rPr>
          <w:b/>
          <w:sz w:val="22"/>
          <w:lang w:val="bg-BG"/>
        </w:rPr>
        <w:t>Относно:</w:t>
      </w:r>
      <w:r w:rsidR="00616EEC" w:rsidRPr="00E337B4">
        <w:rPr>
          <w:sz w:val="22"/>
          <w:lang w:val="bg-BG"/>
        </w:rPr>
        <w:t xml:space="preserve"> </w:t>
      </w:r>
      <w:r w:rsidR="00F86884">
        <w:rPr>
          <w:b/>
          <w:sz w:val="22"/>
          <w:lang w:val="bg-BG"/>
        </w:rPr>
        <w:t>Приемане на Генерален план за организация на движението на територията на град Разлог</w:t>
      </w:r>
    </w:p>
    <w:p w14:paraId="3975BD32" w14:textId="32FC5B76" w:rsidR="00616EEC" w:rsidRPr="00E337B4" w:rsidRDefault="00616EEC" w:rsidP="00616EEC">
      <w:pPr>
        <w:tabs>
          <w:tab w:val="left" w:pos="9923"/>
        </w:tabs>
        <w:ind w:left="-284" w:right="-483"/>
        <w:jc w:val="both"/>
        <w:rPr>
          <w:sz w:val="22"/>
          <w:u w:val="single"/>
          <w:lang w:val="bg-BG"/>
        </w:rPr>
      </w:pPr>
    </w:p>
    <w:p w14:paraId="08CAD04D" w14:textId="2E34C171" w:rsidR="00D43D42" w:rsidRPr="00E337B4" w:rsidRDefault="008359DF" w:rsidP="00D43D42">
      <w:pPr>
        <w:ind w:right="142"/>
        <w:rPr>
          <w:b/>
          <w:sz w:val="22"/>
          <w:szCs w:val="26"/>
          <w:lang w:val="bg-BG" w:eastAsia="bg-BG"/>
        </w:rPr>
      </w:pPr>
      <w:r>
        <w:rPr>
          <w:b/>
          <w:sz w:val="22"/>
          <w:szCs w:val="26"/>
          <w:lang w:val="bg-BG" w:eastAsia="bg-BG"/>
        </w:rPr>
        <w:t xml:space="preserve">                    </w:t>
      </w:r>
      <w:r w:rsidR="00D43D42" w:rsidRPr="00E337B4">
        <w:rPr>
          <w:b/>
          <w:sz w:val="22"/>
          <w:szCs w:val="26"/>
          <w:lang w:val="bg-BG" w:eastAsia="bg-BG"/>
        </w:rPr>
        <w:t>УВАЖАЕМИ  ГОСПОДИН ПРЕДСЕДАТЕЛ,</w:t>
      </w:r>
    </w:p>
    <w:p w14:paraId="601AF64D" w14:textId="6D86388A" w:rsidR="00D43D42" w:rsidRPr="00E337B4" w:rsidRDefault="008359DF" w:rsidP="00D43D42">
      <w:pPr>
        <w:ind w:left="748" w:right="142" w:hanging="748"/>
        <w:rPr>
          <w:b/>
          <w:sz w:val="22"/>
          <w:lang w:val="bg-BG" w:eastAsia="bg-BG"/>
        </w:rPr>
      </w:pPr>
      <w:r>
        <w:rPr>
          <w:b/>
          <w:sz w:val="22"/>
          <w:szCs w:val="26"/>
          <w:lang w:val="bg-BG" w:eastAsia="bg-BG"/>
        </w:rPr>
        <w:t xml:space="preserve">                    </w:t>
      </w:r>
      <w:r w:rsidR="00D43D42" w:rsidRPr="00E337B4">
        <w:rPr>
          <w:b/>
          <w:sz w:val="22"/>
          <w:szCs w:val="26"/>
          <w:lang w:val="bg-BG" w:eastAsia="bg-BG"/>
        </w:rPr>
        <w:t>ГОСПОЖИ И ГОСПОДА ОБЩИНСКИ СЪВЕТНИЦИ</w:t>
      </w:r>
      <w:r w:rsidR="00D43D42" w:rsidRPr="00E337B4">
        <w:rPr>
          <w:b/>
          <w:sz w:val="22"/>
          <w:lang w:val="bg-BG" w:eastAsia="bg-BG"/>
        </w:rPr>
        <w:t>,</w:t>
      </w:r>
    </w:p>
    <w:p w14:paraId="1F2B3454" w14:textId="57835028" w:rsidR="00D43D42" w:rsidRPr="00E337B4" w:rsidRDefault="00D43D42" w:rsidP="00AB000D">
      <w:pPr>
        <w:ind w:left="748" w:right="142" w:hanging="748"/>
        <w:jc w:val="both"/>
        <w:rPr>
          <w:b/>
          <w:lang w:val="bg-BG" w:eastAsia="bg-BG"/>
        </w:rPr>
      </w:pPr>
    </w:p>
    <w:p w14:paraId="2DABF4EC" w14:textId="170A8FC0" w:rsidR="00AB000D" w:rsidRPr="00AB000D" w:rsidRDefault="00AB000D" w:rsidP="00AB000D">
      <w:pPr>
        <w:spacing w:line="360" w:lineRule="auto"/>
        <w:jc w:val="both"/>
        <w:rPr>
          <w:rStyle w:val="Heading1"/>
          <w:rFonts w:cs="Times New Roman"/>
          <w:sz w:val="24"/>
          <w:szCs w:val="24"/>
          <w:shd w:val="clear" w:color="auto" w:fill="auto"/>
        </w:rPr>
      </w:pPr>
      <w:r>
        <w:rPr>
          <w:sz w:val="22"/>
          <w:lang w:val="bg-BG"/>
        </w:rPr>
        <w:t xml:space="preserve">           </w:t>
      </w:r>
      <w:r w:rsidR="008359DF">
        <w:rPr>
          <w:sz w:val="22"/>
          <w:lang w:val="bg-BG"/>
        </w:rPr>
        <w:t xml:space="preserve">         </w:t>
      </w:r>
      <w:r>
        <w:rPr>
          <w:sz w:val="22"/>
          <w:lang w:val="bg-BG"/>
        </w:rPr>
        <w:t xml:space="preserve">Съгласно чл.9,ал.2 </w:t>
      </w:r>
      <w:r w:rsidRPr="00AB000D">
        <w:rPr>
          <w:sz w:val="22"/>
          <w:lang w:val="bg-BG"/>
        </w:rPr>
        <w:t>от</w:t>
      </w:r>
      <w:bookmarkStart w:id="0" w:name="bookmark0"/>
      <w:r>
        <w:rPr>
          <w:sz w:val="22"/>
          <w:lang w:val="bg-BG"/>
        </w:rPr>
        <w:t xml:space="preserve">  </w:t>
      </w:r>
      <w:r>
        <w:t>Наредба</w:t>
      </w:r>
      <w:r w:rsidRPr="00AB000D">
        <w:t xml:space="preserve"> № РД-02-20-2/24.10.2022 г.</w:t>
      </w:r>
      <w:r>
        <w:rPr>
          <w:rStyle w:val="Heading1"/>
        </w:rPr>
        <w:t xml:space="preserve"> за организиране на движението по пътищата, отворени за обществено</w:t>
      </w:r>
      <w:r w:rsidRPr="00AB000D">
        <w:rPr>
          <w:rStyle w:val="Heading1"/>
        </w:rPr>
        <w:t xml:space="preserve"> </w:t>
      </w:r>
      <w:bookmarkEnd w:id="0"/>
      <w:r>
        <w:rPr>
          <w:rStyle w:val="Heading1"/>
        </w:rPr>
        <w:t>ползване</w:t>
      </w:r>
      <w:r>
        <w:rPr>
          <w:rStyle w:val="Heading1"/>
          <w:lang w:val="bg-BG"/>
        </w:rPr>
        <w:t>, Окончателния</w:t>
      </w:r>
      <w:r w:rsidR="00840002">
        <w:rPr>
          <w:rStyle w:val="Heading1"/>
          <w:lang w:val="bg-BG"/>
        </w:rPr>
        <w:t>т</w:t>
      </w:r>
      <w:r>
        <w:rPr>
          <w:rStyle w:val="Heading1"/>
          <w:lang w:val="bg-BG"/>
        </w:rPr>
        <w:t xml:space="preserve"> проект </w:t>
      </w:r>
      <w:r w:rsidRPr="00AB000D">
        <w:rPr>
          <w:sz w:val="22"/>
          <w:lang w:val="bg-BG"/>
        </w:rPr>
        <w:t>на Генерален план за организация на движението на територията на град Разлог</w:t>
      </w:r>
      <w:r w:rsidR="00840002">
        <w:rPr>
          <w:sz w:val="22"/>
          <w:lang w:val="bg-BG"/>
        </w:rPr>
        <w:t xml:space="preserve"> се одобрява</w:t>
      </w:r>
      <w:r>
        <w:rPr>
          <w:sz w:val="22"/>
          <w:lang w:val="bg-BG"/>
        </w:rPr>
        <w:t xml:space="preserve"> от </w:t>
      </w:r>
      <w:r>
        <w:rPr>
          <w:rStyle w:val="Heading1"/>
          <w:lang w:val="bg-BG"/>
        </w:rPr>
        <w:t>Общинския съвет.</w:t>
      </w:r>
    </w:p>
    <w:p w14:paraId="239DA741" w14:textId="3B2C0760" w:rsidR="00F3372D" w:rsidRPr="00E337B4" w:rsidRDefault="00F3372D" w:rsidP="00F3372D">
      <w:pPr>
        <w:spacing w:after="5" w:line="228" w:lineRule="auto"/>
        <w:ind w:right="20"/>
        <w:jc w:val="both"/>
        <w:rPr>
          <w:color w:val="000000"/>
          <w:sz w:val="22"/>
          <w:lang w:val="bg-BG"/>
        </w:rPr>
      </w:pPr>
      <w:r w:rsidRPr="00E337B4">
        <w:rPr>
          <w:sz w:val="22"/>
          <w:lang w:val="bg-BG"/>
        </w:rPr>
        <w:t xml:space="preserve">   </w:t>
      </w:r>
      <w:r w:rsidR="009A634C" w:rsidRPr="00E337B4">
        <w:rPr>
          <w:sz w:val="22"/>
          <w:lang w:val="bg-BG"/>
        </w:rPr>
        <w:t xml:space="preserve">  </w:t>
      </w:r>
    </w:p>
    <w:p w14:paraId="2F675E12" w14:textId="77777777" w:rsidR="00F3372D" w:rsidRPr="00E337B4" w:rsidRDefault="00F3372D" w:rsidP="00F3372D">
      <w:pPr>
        <w:spacing w:after="5" w:line="228" w:lineRule="auto"/>
        <w:ind w:right="20"/>
        <w:jc w:val="both"/>
        <w:rPr>
          <w:color w:val="000000"/>
          <w:sz w:val="22"/>
          <w:lang w:val="bg-BG"/>
        </w:rPr>
      </w:pPr>
    </w:p>
    <w:p w14:paraId="5511B837" w14:textId="06B93F30" w:rsidR="0099171B" w:rsidRPr="00E337B4" w:rsidRDefault="00616EEC" w:rsidP="00F3372D">
      <w:pPr>
        <w:ind w:right="20"/>
        <w:jc w:val="both"/>
        <w:rPr>
          <w:sz w:val="22"/>
          <w:lang w:val="bg-BG"/>
        </w:rPr>
      </w:pPr>
      <w:r w:rsidRPr="00E337B4">
        <w:rPr>
          <w:sz w:val="22"/>
          <w:lang w:val="bg-BG"/>
        </w:rPr>
        <w:t xml:space="preserve">          </w:t>
      </w:r>
      <w:r w:rsidR="008359DF">
        <w:rPr>
          <w:sz w:val="22"/>
          <w:lang w:val="bg-BG"/>
        </w:rPr>
        <w:t xml:space="preserve">           </w:t>
      </w:r>
      <w:r w:rsidR="00523CF9" w:rsidRPr="00E337B4">
        <w:rPr>
          <w:b/>
          <w:bCs/>
          <w:sz w:val="22"/>
          <w:u w:val="single"/>
          <w:lang w:val="bg-BG"/>
        </w:rPr>
        <w:t>Причините, които налагат приемането са следните:</w:t>
      </w:r>
      <w:r w:rsidR="00523CF9" w:rsidRPr="00E337B4">
        <w:rPr>
          <w:rFonts w:ascii="Tahoma" w:hAnsi="Tahoma" w:cs="Tahoma"/>
          <w:sz w:val="18"/>
          <w:szCs w:val="20"/>
          <w:lang w:val="bg-BG"/>
        </w:rPr>
        <w:t xml:space="preserve"> </w:t>
      </w:r>
      <w:r w:rsidRPr="00E337B4">
        <w:rPr>
          <w:sz w:val="22"/>
          <w:lang w:val="bg-BG"/>
        </w:rPr>
        <w:t xml:space="preserve"> </w:t>
      </w:r>
    </w:p>
    <w:p w14:paraId="1B0CEF1B" w14:textId="76E23D84" w:rsidR="00F163BD" w:rsidRDefault="00691880" w:rsidP="0099171B">
      <w:pPr>
        <w:tabs>
          <w:tab w:val="left" w:pos="426"/>
        </w:tabs>
        <w:ind w:right="20"/>
        <w:jc w:val="both"/>
      </w:pPr>
      <w:r>
        <w:rPr>
          <w:color w:val="000000"/>
          <w:sz w:val="22"/>
          <w:lang w:val="bg-BG"/>
        </w:rPr>
        <w:t xml:space="preserve">          </w:t>
      </w:r>
      <w:r w:rsidR="008359DF">
        <w:rPr>
          <w:color w:val="000000"/>
          <w:sz w:val="22"/>
          <w:lang w:val="bg-BG"/>
        </w:rPr>
        <w:t xml:space="preserve">           </w:t>
      </w:r>
      <w:r>
        <w:t>Настоящият проект на Генерален план за организация на движение</w:t>
      </w:r>
      <w:r w:rsidR="00F163BD">
        <w:t xml:space="preserve">то (ГПОД) на град Разлог е </w:t>
      </w:r>
      <w:r w:rsidR="00D26315">
        <w:t xml:space="preserve">разработен </w:t>
      </w:r>
      <w:r w:rsidR="00F163BD">
        <w:t xml:space="preserve">във връзка с </w:t>
      </w:r>
      <w:r>
        <w:t>Наредба № РД-02-20-2 от 24 октомври 2022 г. за организиране на движен</w:t>
      </w:r>
      <w:bookmarkStart w:id="1" w:name="_GoBack"/>
      <w:bookmarkEnd w:id="1"/>
      <w:r>
        <w:t xml:space="preserve">ието по пътищата, отворени за обществено ползване, издадена от министъра на регионалното развитие и благоустройството (НОДПООП). </w:t>
      </w:r>
    </w:p>
    <w:p w14:paraId="40E0EA0C" w14:textId="0B6EA10B" w:rsidR="00F3372D" w:rsidRPr="00E337B4" w:rsidRDefault="00F163BD" w:rsidP="0099171B">
      <w:pPr>
        <w:tabs>
          <w:tab w:val="left" w:pos="426"/>
        </w:tabs>
        <w:ind w:right="20"/>
        <w:jc w:val="both"/>
        <w:rPr>
          <w:color w:val="000000"/>
          <w:sz w:val="22"/>
          <w:lang w:val="bg-BG"/>
        </w:rPr>
      </w:pPr>
      <w:r>
        <w:rPr>
          <w:lang w:val="bg-BG"/>
        </w:rPr>
        <w:t xml:space="preserve">         </w:t>
      </w:r>
      <w:r w:rsidR="008359DF">
        <w:rPr>
          <w:lang w:val="bg-BG"/>
        </w:rPr>
        <w:t xml:space="preserve">          </w:t>
      </w:r>
      <w:r w:rsidR="00691880">
        <w:t>Територията на град Разлог има Генерален план за организация на движението (ГПОД) от 23.11.2006 г., разработен по старата (отменена вече) Наредба 1 от 2001 г., койт</w:t>
      </w:r>
      <w:r w:rsidR="00D26315">
        <w:t xml:space="preserve">о е изтекъл. </w:t>
      </w:r>
      <w:r w:rsidR="00D26315">
        <w:rPr>
          <w:lang w:val="bg-BG"/>
        </w:rPr>
        <w:t>ГПОД</w:t>
      </w:r>
      <w:r w:rsidR="00691880">
        <w:t xml:space="preserve"> е изцяло нова разработка, а не актуализация на предишен, тъй като за периода от изготвянето на предходния ГПОД до настоящият момент е настъпила промяна в интензитета и характера на трафика от ППС на територията на град Разлог, променена е и нормативната уредба. Това от своя страна налага създаването на схеми на съществуващото положение </w:t>
      </w:r>
      <w:r w:rsidR="00840002">
        <w:t>по чл. 22</w:t>
      </w:r>
      <w:r w:rsidR="00840002">
        <w:rPr>
          <w:lang w:val="bg-BG"/>
        </w:rPr>
        <w:t>,</w:t>
      </w:r>
      <w:r w:rsidR="00D26315">
        <w:rPr>
          <w:lang w:val="bg-BG"/>
        </w:rPr>
        <w:t xml:space="preserve"> </w:t>
      </w:r>
      <w:r w:rsidR="00840002">
        <w:rPr>
          <w:lang w:val="bg-BG"/>
        </w:rPr>
        <w:t>ал.1,</w:t>
      </w:r>
      <w:r w:rsidR="00D26315">
        <w:rPr>
          <w:lang w:val="bg-BG"/>
        </w:rPr>
        <w:t xml:space="preserve"> </w:t>
      </w:r>
      <w:r w:rsidR="00840002">
        <w:rPr>
          <w:lang w:val="bg-BG"/>
        </w:rPr>
        <w:t>т.3</w:t>
      </w:r>
      <w:r w:rsidR="00691880">
        <w:t xml:space="preserve"> от НОДПООП, чрез които да се добие цялостна картина за състоянието и организацията на движението по уличната мрежа в общинския център.</w:t>
      </w:r>
    </w:p>
    <w:p w14:paraId="6868ACCC" w14:textId="77777777" w:rsidR="00F3372D" w:rsidRPr="00E337B4" w:rsidRDefault="00F3372D" w:rsidP="00F3372D">
      <w:pPr>
        <w:ind w:right="20"/>
        <w:rPr>
          <w:color w:val="000000"/>
          <w:sz w:val="22"/>
          <w:lang w:val="bg-BG"/>
        </w:rPr>
      </w:pPr>
    </w:p>
    <w:p w14:paraId="3BBBF48E" w14:textId="55484632" w:rsidR="0099171B" w:rsidRPr="00E337B4" w:rsidRDefault="009A634C" w:rsidP="00616EEC">
      <w:pPr>
        <w:pStyle w:val="a4"/>
        <w:jc w:val="both"/>
        <w:rPr>
          <w:b/>
          <w:bCs/>
          <w:color w:val="000000"/>
          <w:sz w:val="22"/>
          <w:u w:val="single"/>
          <w:shd w:val="clear" w:color="auto" w:fill="FFFFFF"/>
          <w:lang w:val="en-US"/>
        </w:rPr>
      </w:pPr>
      <w:r w:rsidRPr="00E337B4">
        <w:rPr>
          <w:b/>
          <w:bCs/>
          <w:color w:val="000000"/>
          <w:sz w:val="22"/>
          <w:shd w:val="clear" w:color="auto" w:fill="FFFFFF"/>
          <w:lang w:val="bg-BG"/>
        </w:rPr>
        <w:t xml:space="preserve">          </w:t>
      </w:r>
      <w:r w:rsidR="00616EEC" w:rsidRPr="00E337B4">
        <w:rPr>
          <w:b/>
          <w:bCs/>
          <w:color w:val="000000"/>
          <w:sz w:val="22"/>
          <w:shd w:val="clear" w:color="auto" w:fill="FFFFFF"/>
          <w:lang w:val="bg-BG"/>
        </w:rPr>
        <w:t xml:space="preserve"> </w:t>
      </w:r>
      <w:r w:rsidR="008359DF">
        <w:rPr>
          <w:b/>
          <w:bCs/>
          <w:color w:val="000000"/>
          <w:sz w:val="22"/>
          <w:shd w:val="clear" w:color="auto" w:fill="FFFFFF"/>
          <w:lang w:val="bg-BG"/>
        </w:rPr>
        <w:t xml:space="preserve">         </w:t>
      </w:r>
      <w:r w:rsidR="00616EEC" w:rsidRPr="00E337B4">
        <w:rPr>
          <w:b/>
          <w:bCs/>
          <w:color w:val="000000"/>
          <w:sz w:val="22"/>
          <w:u w:val="single"/>
          <w:shd w:val="clear" w:color="auto" w:fill="FFFFFF"/>
          <w:lang w:val="en-US"/>
        </w:rPr>
        <w:t>Целите, които се пос</w:t>
      </w:r>
      <w:r w:rsidR="00F163BD">
        <w:rPr>
          <w:b/>
          <w:bCs/>
          <w:color w:val="000000"/>
          <w:sz w:val="22"/>
          <w:u w:val="single"/>
          <w:shd w:val="clear" w:color="auto" w:fill="FFFFFF"/>
          <w:lang w:val="en-US"/>
        </w:rPr>
        <w:t xml:space="preserve">тавят за приемането на </w:t>
      </w:r>
      <w:r w:rsidR="00F163BD">
        <w:rPr>
          <w:b/>
          <w:bCs/>
          <w:color w:val="000000"/>
          <w:sz w:val="22"/>
          <w:u w:val="single"/>
          <w:shd w:val="clear" w:color="auto" w:fill="FFFFFF"/>
          <w:lang w:val="bg-BG"/>
        </w:rPr>
        <w:t>ГПОД в гр.Разлог</w:t>
      </w:r>
      <w:r w:rsidR="00616EEC" w:rsidRPr="00E337B4">
        <w:rPr>
          <w:b/>
          <w:bCs/>
          <w:color w:val="000000"/>
          <w:sz w:val="22"/>
          <w:u w:val="single"/>
          <w:shd w:val="clear" w:color="auto" w:fill="FFFFFF"/>
          <w:lang w:val="en-US"/>
        </w:rPr>
        <w:t>, са:</w:t>
      </w:r>
    </w:p>
    <w:p w14:paraId="06E18498" w14:textId="368E43A7" w:rsidR="004345BD" w:rsidRPr="00E337B4" w:rsidRDefault="00BE227B" w:rsidP="00AB000D">
      <w:pPr>
        <w:pStyle w:val="m"/>
        <w:shd w:val="clear" w:color="auto" w:fill="FFFFFF"/>
        <w:spacing w:before="0" w:beforeAutospacing="0" w:after="0" w:afterAutospacing="0"/>
        <w:ind w:firstLine="480"/>
        <w:jc w:val="both"/>
        <w:rPr>
          <w:sz w:val="22"/>
          <w:szCs w:val="28"/>
          <w:shd w:val="clear" w:color="auto" w:fill="FFFFFF"/>
        </w:rPr>
      </w:pPr>
      <w:r w:rsidRPr="00E337B4">
        <w:rPr>
          <w:sz w:val="22"/>
        </w:rPr>
        <w:t xml:space="preserve">  </w:t>
      </w:r>
      <w:r w:rsidR="009A634C" w:rsidRPr="00E337B4">
        <w:rPr>
          <w:sz w:val="22"/>
        </w:rPr>
        <w:t xml:space="preserve"> </w:t>
      </w:r>
    </w:p>
    <w:p w14:paraId="29C7F7AD" w14:textId="79A71B9F" w:rsidR="00691880" w:rsidRDefault="00691880" w:rsidP="00A12EEB">
      <w:pPr>
        <w:spacing w:line="75" w:lineRule="atLeast"/>
        <w:jc w:val="both"/>
      </w:pPr>
      <w:r>
        <w:t xml:space="preserve">           </w:t>
      </w:r>
      <w:r w:rsidR="008359DF">
        <w:rPr>
          <w:lang w:val="bg-BG"/>
        </w:rPr>
        <w:t xml:space="preserve">       </w:t>
      </w:r>
      <w:r>
        <w:t xml:space="preserve">Главна цел на ГПОД е постигане на цялостна организация на движението на град Разлог. Това се постига чрез осигуряване и гарантиране на: </w:t>
      </w:r>
    </w:p>
    <w:p w14:paraId="6E317A52" w14:textId="77777777" w:rsidR="00691880" w:rsidRDefault="00691880" w:rsidP="00A12EEB">
      <w:pPr>
        <w:spacing w:line="75" w:lineRule="atLeast"/>
        <w:jc w:val="both"/>
      </w:pPr>
      <w:r>
        <w:t xml:space="preserve">▪ максимална безопасност и сигурност на всички участници в движението при тяхното придвижване в или извън населените места; </w:t>
      </w:r>
    </w:p>
    <w:p w14:paraId="42185F94" w14:textId="77777777" w:rsidR="00691880" w:rsidRDefault="00691880" w:rsidP="00A12EEB">
      <w:pPr>
        <w:spacing w:line="75" w:lineRule="atLeast"/>
        <w:jc w:val="both"/>
      </w:pPr>
      <w:r>
        <w:t>▪ устойчивост на пътната безопасност;</w:t>
      </w:r>
    </w:p>
    <w:p w14:paraId="60D3F87B" w14:textId="18C1D75F" w:rsidR="00691880" w:rsidRDefault="00691880" w:rsidP="00A12EEB">
      <w:pPr>
        <w:spacing w:line="75" w:lineRule="atLeast"/>
        <w:jc w:val="both"/>
      </w:pPr>
      <w:r>
        <w:lastRenderedPageBreak/>
        <w:t xml:space="preserve">▪ приоритизиране и оптимални възможности за развитие на различните видове придвижване (пешеходно движение, обществен транспорт, велосипедно движение, движение на </w:t>
      </w:r>
      <w:r w:rsidR="00BC7FD3">
        <w:t>индивидуални</w:t>
      </w:r>
      <w:r w:rsidR="00840002">
        <w:t xml:space="preserve"> електрически превозни средства</w:t>
      </w:r>
      <w:r>
        <w:t xml:space="preserve">, леки и товарни автомобили и транзитно движение на автомобили) в или извън населените места; </w:t>
      </w:r>
    </w:p>
    <w:p w14:paraId="279C9BE1" w14:textId="1352DF49" w:rsidR="00691880" w:rsidRDefault="00691880" w:rsidP="00A12EEB">
      <w:pPr>
        <w:spacing w:line="75" w:lineRule="atLeast"/>
        <w:jc w:val="both"/>
      </w:pPr>
      <w:r>
        <w:t>▪ условия за опазване на общественото здраве чрез намаляване на шумово натоварване, вибрации и вредни емисии чрез подобр</w:t>
      </w:r>
      <w:r w:rsidR="00840002">
        <w:t>яване на устойчивата мобилност</w:t>
      </w:r>
      <w:r>
        <w:t xml:space="preserve">; </w:t>
      </w:r>
    </w:p>
    <w:p w14:paraId="263659CB" w14:textId="0E1F7C78" w:rsidR="00691880" w:rsidRDefault="00691880" w:rsidP="00A12EEB">
      <w:pPr>
        <w:spacing w:line="75" w:lineRule="atLeast"/>
        <w:jc w:val="both"/>
        <w:rPr>
          <w:color w:val="000000"/>
          <w:sz w:val="22"/>
          <w:lang w:val="bg-BG"/>
        </w:rPr>
      </w:pPr>
    </w:p>
    <w:p w14:paraId="68F6B227" w14:textId="5B1D6299" w:rsidR="00691880" w:rsidRDefault="00691880" w:rsidP="00A12EEB">
      <w:pPr>
        <w:spacing w:line="75" w:lineRule="atLeast"/>
        <w:jc w:val="both"/>
        <w:rPr>
          <w:color w:val="000000"/>
          <w:sz w:val="22"/>
          <w:lang w:val="bg-BG"/>
        </w:rPr>
      </w:pPr>
    </w:p>
    <w:p w14:paraId="115C7F05" w14:textId="77777777" w:rsidR="00691880" w:rsidRPr="00E337B4" w:rsidRDefault="00691880" w:rsidP="00A12EEB">
      <w:pPr>
        <w:spacing w:line="75" w:lineRule="atLeast"/>
        <w:jc w:val="both"/>
        <w:rPr>
          <w:color w:val="000000"/>
          <w:sz w:val="22"/>
          <w:lang w:val="bg-BG"/>
        </w:rPr>
      </w:pPr>
    </w:p>
    <w:p w14:paraId="20F3382D" w14:textId="0A155B84" w:rsidR="00616EEC" w:rsidRPr="00E337B4" w:rsidRDefault="00F3372D" w:rsidP="00F3372D">
      <w:pPr>
        <w:pStyle w:val="a4"/>
        <w:jc w:val="both"/>
        <w:rPr>
          <w:b/>
          <w:bCs/>
          <w:color w:val="000000"/>
          <w:sz w:val="22"/>
          <w:u w:val="single"/>
          <w:shd w:val="clear" w:color="auto" w:fill="FFFFFF"/>
          <w:lang w:val="en-US"/>
        </w:rPr>
      </w:pPr>
      <w:r w:rsidRPr="00E337B4">
        <w:rPr>
          <w:b/>
          <w:bCs/>
          <w:color w:val="000000"/>
          <w:sz w:val="22"/>
          <w:shd w:val="clear" w:color="auto" w:fill="FFFFFF"/>
          <w:lang w:val="bg-BG"/>
        </w:rPr>
        <w:t xml:space="preserve">      </w:t>
      </w:r>
      <w:r w:rsidR="00616EEC" w:rsidRPr="00E337B4">
        <w:rPr>
          <w:b/>
          <w:bCs/>
          <w:color w:val="000000"/>
          <w:sz w:val="22"/>
          <w:shd w:val="clear" w:color="auto" w:fill="FFFFFF"/>
          <w:lang w:val="bg-BG"/>
        </w:rPr>
        <w:t xml:space="preserve">  </w:t>
      </w:r>
      <w:r w:rsidR="008359DF">
        <w:rPr>
          <w:b/>
          <w:bCs/>
          <w:color w:val="000000"/>
          <w:sz w:val="22"/>
          <w:shd w:val="clear" w:color="auto" w:fill="FFFFFF"/>
          <w:lang w:val="bg-BG"/>
        </w:rPr>
        <w:t xml:space="preserve">        </w:t>
      </w:r>
      <w:r w:rsidR="00616EEC" w:rsidRPr="00E337B4">
        <w:rPr>
          <w:b/>
          <w:bCs/>
          <w:color w:val="000000"/>
          <w:sz w:val="22"/>
          <w:u w:val="single"/>
          <w:shd w:val="clear" w:color="auto" w:fill="FFFFFF"/>
          <w:lang w:val="en-US"/>
        </w:rPr>
        <w:t xml:space="preserve">Финансовите и други средства, необходими за </w:t>
      </w:r>
      <w:r w:rsidR="006C675E" w:rsidRPr="00E337B4">
        <w:rPr>
          <w:b/>
          <w:bCs/>
          <w:color w:val="000000"/>
          <w:sz w:val="22"/>
          <w:u w:val="single"/>
          <w:shd w:val="clear" w:color="auto" w:fill="FFFFFF"/>
          <w:lang w:val="bg-BG"/>
        </w:rPr>
        <w:t>приемането</w:t>
      </w:r>
      <w:r w:rsidR="00691880">
        <w:rPr>
          <w:b/>
          <w:bCs/>
          <w:color w:val="000000"/>
          <w:sz w:val="22"/>
          <w:u w:val="single"/>
          <w:shd w:val="clear" w:color="auto" w:fill="FFFFFF"/>
          <w:lang w:val="en-US"/>
        </w:rPr>
        <w:t xml:space="preserve"> на </w:t>
      </w:r>
      <w:r w:rsidR="00691880">
        <w:rPr>
          <w:b/>
          <w:bCs/>
          <w:color w:val="000000"/>
          <w:sz w:val="22"/>
          <w:u w:val="single"/>
          <w:shd w:val="clear" w:color="auto" w:fill="FFFFFF"/>
          <w:lang w:val="bg-BG"/>
        </w:rPr>
        <w:t>ГПОД</w:t>
      </w:r>
      <w:r w:rsidR="00616EEC" w:rsidRPr="00E337B4">
        <w:rPr>
          <w:b/>
          <w:bCs/>
          <w:color w:val="000000"/>
          <w:sz w:val="22"/>
          <w:u w:val="single"/>
          <w:shd w:val="clear" w:color="auto" w:fill="FFFFFF"/>
          <w:lang w:val="en-US"/>
        </w:rPr>
        <w:t>:</w:t>
      </w:r>
    </w:p>
    <w:p w14:paraId="2C6DC610" w14:textId="75722C26" w:rsidR="00F3372D" w:rsidRPr="00E337B4" w:rsidRDefault="00AA69F4" w:rsidP="00470C08">
      <w:pPr>
        <w:spacing w:line="75" w:lineRule="atLeast"/>
        <w:jc w:val="both"/>
        <w:rPr>
          <w:color w:val="000000"/>
          <w:sz w:val="22"/>
          <w:lang w:val="bg-BG"/>
        </w:rPr>
      </w:pPr>
      <w:r w:rsidRPr="00E337B4">
        <w:rPr>
          <w:rFonts w:eastAsia="Times New Roman"/>
          <w:b/>
          <w:bCs/>
          <w:color w:val="000000"/>
          <w:sz w:val="22"/>
          <w:shd w:val="clear" w:color="auto" w:fill="FFFFFF"/>
        </w:rPr>
        <w:t xml:space="preserve">   </w:t>
      </w:r>
      <w:r w:rsidR="00F3372D" w:rsidRPr="00E337B4">
        <w:rPr>
          <w:color w:val="000000"/>
          <w:sz w:val="22"/>
          <w:lang w:val="bg-BG"/>
        </w:rPr>
        <w:t xml:space="preserve">    </w:t>
      </w:r>
      <w:r w:rsidR="003E6966">
        <w:rPr>
          <w:color w:val="000000"/>
          <w:sz w:val="22"/>
          <w:lang w:val="bg-BG"/>
        </w:rPr>
        <w:t xml:space="preserve">         </w:t>
      </w:r>
      <w:r w:rsidR="00691880">
        <w:rPr>
          <w:color w:val="000000"/>
          <w:sz w:val="22"/>
          <w:lang w:val="bg-BG"/>
        </w:rPr>
        <w:t>За реализиране на ГПОД</w:t>
      </w:r>
      <w:r w:rsidR="00470C08" w:rsidRPr="00E337B4">
        <w:rPr>
          <w:color w:val="000000"/>
          <w:sz w:val="22"/>
          <w:lang w:val="bg-BG"/>
        </w:rPr>
        <w:t xml:space="preserve"> не се изискват значителни средства извън определе</w:t>
      </w:r>
      <w:r w:rsidR="007F07F0" w:rsidRPr="00E337B4">
        <w:rPr>
          <w:color w:val="000000"/>
          <w:sz w:val="22"/>
          <w:lang w:val="bg-BG"/>
        </w:rPr>
        <w:t xml:space="preserve">ните в съответния местен бюджет </w:t>
      </w:r>
      <w:r w:rsidR="00470C08" w:rsidRPr="00E337B4">
        <w:rPr>
          <w:color w:val="000000"/>
          <w:sz w:val="22"/>
          <w:lang w:val="bg-BG"/>
        </w:rPr>
        <w:t>или такива,</w:t>
      </w:r>
      <w:r w:rsidR="007F07F0" w:rsidRPr="00E337B4">
        <w:rPr>
          <w:color w:val="000000"/>
          <w:sz w:val="22"/>
        </w:rPr>
        <w:t xml:space="preserve"> </w:t>
      </w:r>
      <w:r w:rsidR="00470C08" w:rsidRPr="00E337B4">
        <w:rPr>
          <w:color w:val="000000"/>
          <w:sz w:val="22"/>
          <w:lang w:val="bg-BG"/>
        </w:rPr>
        <w:t>постъпили по кандидатстване и одобряване на проекти за предоставяне на средства от</w:t>
      </w:r>
      <w:r w:rsidR="00691880">
        <w:rPr>
          <w:color w:val="000000"/>
          <w:sz w:val="22"/>
          <w:lang w:val="bg-BG"/>
        </w:rPr>
        <w:t xml:space="preserve"> фондовете на ЕС.</w:t>
      </w:r>
    </w:p>
    <w:p w14:paraId="3D207DD0" w14:textId="2332D936" w:rsidR="00470C08" w:rsidRPr="00E337B4" w:rsidRDefault="008359DF" w:rsidP="00470C08">
      <w:pPr>
        <w:spacing w:line="75" w:lineRule="atLeast"/>
        <w:jc w:val="both"/>
        <w:rPr>
          <w:color w:val="000000"/>
          <w:sz w:val="22"/>
          <w:lang w:val="bg-BG"/>
        </w:rPr>
      </w:pPr>
      <w:r>
        <w:rPr>
          <w:color w:val="000000"/>
          <w:sz w:val="22"/>
          <w:lang w:val="bg-BG"/>
        </w:rPr>
        <w:t xml:space="preserve">  </w:t>
      </w:r>
    </w:p>
    <w:p w14:paraId="1A648FA3" w14:textId="14677017" w:rsidR="0099171B" w:rsidRDefault="00616EEC" w:rsidP="00AA69F4">
      <w:pPr>
        <w:spacing w:line="75" w:lineRule="atLeast"/>
        <w:ind w:left="3" w:firstLine="281"/>
        <w:jc w:val="both"/>
        <w:rPr>
          <w:b/>
          <w:bCs/>
          <w:color w:val="000000"/>
          <w:sz w:val="22"/>
          <w:u w:val="single"/>
          <w:shd w:val="clear" w:color="auto" w:fill="FFFFFF"/>
          <w:lang w:val="bg-BG"/>
        </w:rPr>
      </w:pPr>
      <w:r w:rsidRPr="00E337B4">
        <w:rPr>
          <w:b/>
          <w:bCs/>
          <w:color w:val="000000"/>
          <w:sz w:val="22"/>
          <w:shd w:val="clear" w:color="auto" w:fill="FFFFFF"/>
          <w:lang w:val="bg-BG"/>
        </w:rPr>
        <w:t xml:space="preserve">   </w:t>
      </w:r>
      <w:r w:rsidR="008359DF">
        <w:rPr>
          <w:b/>
          <w:bCs/>
          <w:color w:val="000000"/>
          <w:sz w:val="22"/>
          <w:shd w:val="clear" w:color="auto" w:fill="FFFFFF"/>
          <w:lang w:val="bg-BG"/>
        </w:rPr>
        <w:t xml:space="preserve">          </w:t>
      </w:r>
      <w:r w:rsidRPr="00E337B4">
        <w:rPr>
          <w:b/>
          <w:bCs/>
          <w:color w:val="000000"/>
          <w:sz w:val="22"/>
          <w:u w:val="single"/>
          <w:shd w:val="clear" w:color="auto" w:fill="FFFFFF"/>
        </w:rPr>
        <w:t>Очакваните резултати:</w:t>
      </w:r>
      <w:r w:rsidR="00D545A0" w:rsidRPr="00E337B4">
        <w:rPr>
          <w:b/>
          <w:bCs/>
          <w:color w:val="000000"/>
          <w:sz w:val="22"/>
          <w:u w:val="single"/>
          <w:shd w:val="clear" w:color="auto" w:fill="FFFFFF"/>
          <w:lang w:val="bg-BG"/>
        </w:rPr>
        <w:t xml:space="preserve"> </w:t>
      </w:r>
    </w:p>
    <w:p w14:paraId="18428F91" w14:textId="4C8A6A4B" w:rsidR="00691880" w:rsidRDefault="00691880" w:rsidP="00AA69F4">
      <w:pPr>
        <w:spacing w:line="75" w:lineRule="atLeast"/>
        <w:ind w:left="3" w:firstLine="281"/>
        <w:jc w:val="both"/>
        <w:rPr>
          <w:b/>
          <w:bCs/>
          <w:color w:val="000000"/>
          <w:sz w:val="22"/>
          <w:u w:val="single"/>
          <w:shd w:val="clear" w:color="auto" w:fill="FFFFFF"/>
          <w:lang w:val="bg-BG"/>
        </w:rPr>
      </w:pPr>
    </w:p>
    <w:p w14:paraId="25530040" w14:textId="3D570B7B" w:rsidR="00691880" w:rsidRDefault="00691880" w:rsidP="00691880">
      <w:pPr>
        <w:spacing w:line="75" w:lineRule="atLeast"/>
        <w:jc w:val="both"/>
      </w:pPr>
      <w:r>
        <w:t xml:space="preserve">▪ безопасни, бързи, удобни и икономични транспортни връзки; </w:t>
      </w:r>
    </w:p>
    <w:p w14:paraId="7C3D4D46" w14:textId="77777777" w:rsidR="00691880" w:rsidRDefault="00691880" w:rsidP="00691880">
      <w:pPr>
        <w:spacing w:line="75" w:lineRule="atLeast"/>
        <w:jc w:val="both"/>
      </w:pPr>
      <w:r>
        <w:t xml:space="preserve">▪ оптимална пропускателна способност на пътищата, улиците или отделни участници от тях; ▪ пълна, ясна и неподвеждаща информация за участниците в движението по отношение на пътнотранспортната обстановка. За постигане на поставените цели, в ГПОД се изпълняват следните комплексни задачи: </w:t>
      </w:r>
    </w:p>
    <w:p w14:paraId="2DB21392" w14:textId="77777777" w:rsidR="00691880" w:rsidRDefault="00691880" w:rsidP="00691880">
      <w:pPr>
        <w:spacing w:line="75" w:lineRule="atLeast"/>
        <w:jc w:val="both"/>
      </w:pPr>
      <w:r>
        <w:t xml:space="preserve">▪ ефективно организиране на движението по пътищата и осигуряване на безопасността на пътната инфраструктура, основано на националните и европейските изисквания за устойчива, зелена и мобилна среда, както и съблюдаване принципите на „безопасната система“; </w:t>
      </w:r>
    </w:p>
    <w:p w14:paraId="23A5846F" w14:textId="25DC8DD9" w:rsidR="00691880" w:rsidRDefault="00691880" w:rsidP="00691880">
      <w:pPr>
        <w:spacing w:line="75" w:lineRule="atLeast"/>
        <w:jc w:val="both"/>
      </w:pPr>
      <w:r>
        <w:t>▪ извеждане на транзитното автом</w:t>
      </w:r>
      <w:r w:rsidR="00F163BD">
        <w:t>обилно движение извън населеното място</w:t>
      </w:r>
      <w:r>
        <w:t>;</w:t>
      </w:r>
    </w:p>
    <w:p w14:paraId="1FD6593D" w14:textId="77777777" w:rsidR="00691880" w:rsidRDefault="00691880" w:rsidP="00691880">
      <w:pPr>
        <w:spacing w:line="75" w:lineRule="atLeast"/>
        <w:jc w:val="both"/>
      </w:pPr>
      <w:r>
        <w:t xml:space="preserve">▪ спазване на принципите за интермодалност между отделните видове транспорт; </w:t>
      </w:r>
    </w:p>
    <w:p w14:paraId="74F3D485" w14:textId="77777777" w:rsidR="00F163BD" w:rsidRDefault="00691880" w:rsidP="00691880">
      <w:pPr>
        <w:spacing w:line="75" w:lineRule="atLeast"/>
        <w:jc w:val="both"/>
      </w:pPr>
      <w:r>
        <w:t xml:space="preserve">▪ регламентиране на транспортния (пешеходен, велосипеден, автомобилен и др.) достъп до обектите; </w:t>
      </w:r>
    </w:p>
    <w:p w14:paraId="7D2A3480" w14:textId="193A8458" w:rsidR="00691880" w:rsidRDefault="00691880" w:rsidP="00691880">
      <w:pPr>
        <w:spacing w:line="75" w:lineRule="atLeast"/>
        <w:jc w:val="both"/>
        <w:rPr>
          <w:color w:val="000000"/>
          <w:sz w:val="22"/>
          <w:lang w:val="bg-BG"/>
        </w:rPr>
      </w:pPr>
      <w:r>
        <w:t>▪ максимално разпознаваема и синхронизирана пътна сигнализация – пътна маркировка, пътни знаци, светлинни сигнали и други технически средства за сигнализиране на пътищата. Краен продукт на ГПОД са проектни решения за организация на движението на територията на град Разлог.</w:t>
      </w:r>
    </w:p>
    <w:p w14:paraId="751C970F" w14:textId="77777777" w:rsidR="00691880" w:rsidRDefault="00691880" w:rsidP="00AA69F4">
      <w:pPr>
        <w:spacing w:line="75" w:lineRule="atLeast"/>
        <w:ind w:left="3" w:firstLine="281"/>
        <w:jc w:val="both"/>
        <w:rPr>
          <w:b/>
          <w:bCs/>
          <w:color w:val="000000"/>
          <w:sz w:val="22"/>
          <w:u w:val="single"/>
          <w:shd w:val="clear" w:color="auto" w:fill="FFFFFF"/>
          <w:lang w:val="bg-BG"/>
        </w:rPr>
      </w:pPr>
    </w:p>
    <w:p w14:paraId="727D1131" w14:textId="77777777" w:rsidR="00AB000D" w:rsidRPr="00E337B4" w:rsidRDefault="00AB000D" w:rsidP="00AA69F4">
      <w:pPr>
        <w:spacing w:line="75" w:lineRule="atLeast"/>
        <w:ind w:left="3" w:firstLine="281"/>
        <w:jc w:val="both"/>
        <w:rPr>
          <w:b/>
          <w:bCs/>
          <w:color w:val="000000"/>
          <w:sz w:val="22"/>
          <w:u w:val="single"/>
          <w:shd w:val="clear" w:color="auto" w:fill="FFFFFF"/>
          <w:lang w:val="bg-BG"/>
        </w:rPr>
      </w:pPr>
    </w:p>
    <w:p w14:paraId="3D2857E2" w14:textId="2397BF7B" w:rsidR="0099171B" w:rsidRDefault="000E22A0" w:rsidP="00616EEC">
      <w:pPr>
        <w:pStyle w:val="a4"/>
        <w:jc w:val="both"/>
        <w:rPr>
          <w:b/>
          <w:bCs/>
          <w:color w:val="000000"/>
          <w:sz w:val="22"/>
          <w:u w:val="single"/>
          <w:shd w:val="clear" w:color="auto" w:fill="FFFFFF"/>
          <w:lang w:val="en-US"/>
        </w:rPr>
      </w:pPr>
      <w:r>
        <w:rPr>
          <w:b/>
          <w:bCs/>
          <w:color w:val="000000"/>
          <w:sz w:val="22"/>
          <w:shd w:val="clear" w:color="auto" w:fill="FFFFFF"/>
          <w:lang w:val="bg-BG"/>
        </w:rPr>
        <w:t xml:space="preserve">        </w:t>
      </w:r>
      <w:r w:rsidR="008359DF">
        <w:rPr>
          <w:b/>
          <w:bCs/>
          <w:color w:val="000000"/>
          <w:sz w:val="22"/>
          <w:shd w:val="clear" w:color="auto" w:fill="FFFFFF"/>
          <w:lang w:val="bg-BG"/>
        </w:rPr>
        <w:t xml:space="preserve">           </w:t>
      </w:r>
      <w:r w:rsidR="00616EEC" w:rsidRPr="00E337B4">
        <w:rPr>
          <w:b/>
          <w:bCs/>
          <w:color w:val="000000"/>
          <w:sz w:val="22"/>
          <w:u w:val="single"/>
          <w:shd w:val="clear" w:color="auto" w:fill="FFFFFF"/>
          <w:lang w:val="en-US"/>
        </w:rPr>
        <w:t>Анализ за съответствие с правото на Европейския съюз:</w:t>
      </w:r>
    </w:p>
    <w:p w14:paraId="095CC593" w14:textId="4714424A" w:rsidR="00F163BD" w:rsidRDefault="00F163BD" w:rsidP="00616EEC">
      <w:pPr>
        <w:pStyle w:val="a4"/>
        <w:jc w:val="both"/>
        <w:rPr>
          <w:b/>
          <w:bCs/>
          <w:color w:val="000000"/>
          <w:sz w:val="22"/>
          <w:u w:val="single"/>
          <w:shd w:val="clear" w:color="auto" w:fill="FFFFFF"/>
          <w:lang w:val="en-US"/>
        </w:rPr>
      </w:pPr>
    </w:p>
    <w:p w14:paraId="6F3FD8F6" w14:textId="7F734B87" w:rsidR="00F163BD" w:rsidRDefault="00F163BD" w:rsidP="00616EEC">
      <w:pPr>
        <w:pStyle w:val="a4"/>
        <w:jc w:val="both"/>
        <w:rPr>
          <w:b/>
          <w:bCs/>
          <w:color w:val="000000"/>
          <w:sz w:val="22"/>
          <w:u w:val="single"/>
          <w:shd w:val="clear" w:color="auto" w:fill="FFFFFF"/>
          <w:lang w:val="en-US"/>
        </w:rPr>
      </w:pPr>
    </w:p>
    <w:p w14:paraId="0525651F" w14:textId="0A105C0A" w:rsidR="00F163BD" w:rsidRDefault="00840002" w:rsidP="00616EEC">
      <w:pPr>
        <w:pStyle w:val="a4"/>
        <w:jc w:val="both"/>
      </w:pPr>
      <w:r>
        <w:rPr>
          <w:lang w:val="bg-BG"/>
        </w:rPr>
        <w:t xml:space="preserve">          </w:t>
      </w:r>
      <w:r w:rsidR="008359DF">
        <w:rPr>
          <w:lang w:val="bg-BG"/>
        </w:rPr>
        <w:t xml:space="preserve">        </w:t>
      </w:r>
      <w:r w:rsidR="00F163BD">
        <w:t>Проектът за ГПОД е съобразен със съществуващата нормативна уредба относно движение по пътищата и улиците, пътна безопасност, териториално планиране, опазване на околната среда и други. Приложени са съвременните разбирания за ефективност и функционалност на всички комуникационно-транспортни съоръжения и селищната среда, обществения транспорт и услуги като паркиране, информационни системи и други.</w:t>
      </w:r>
    </w:p>
    <w:p w14:paraId="3F001937" w14:textId="77777777" w:rsidR="00D26315" w:rsidRPr="00E337B4" w:rsidRDefault="00D26315" w:rsidP="00616EEC">
      <w:pPr>
        <w:pStyle w:val="a4"/>
        <w:jc w:val="both"/>
        <w:rPr>
          <w:b/>
          <w:bCs/>
          <w:color w:val="000000"/>
          <w:sz w:val="22"/>
          <w:u w:val="single"/>
          <w:shd w:val="clear" w:color="auto" w:fill="FFFFFF"/>
          <w:lang w:val="en-US"/>
        </w:rPr>
      </w:pPr>
    </w:p>
    <w:p w14:paraId="19A9EDF5" w14:textId="5518E164" w:rsidR="005F1DD4" w:rsidRPr="00840002" w:rsidRDefault="0061799C" w:rsidP="00E337B4">
      <w:pPr>
        <w:jc w:val="both"/>
        <w:rPr>
          <w:rFonts w:eastAsia="Times New Roman"/>
          <w:sz w:val="22"/>
          <w:lang w:val="bg-BG"/>
        </w:rPr>
      </w:pPr>
      <w:r w:rsidRPr="00E337B4">
        <w:rPr>
          <w:rFonts w:eastAsia="Times New Roman"/>
          <w:sz w:val="22"/>
        </w:rPr>
        <w:t xml:space="preserve">      </w:t>
      </w:r>
      <w:r w:rsidR="00840002">
        <w:rPr>
          <w:rFonts w:eastAsia="Times New Roman"/>
          <w:sz w:val="22"/>
          <w:lang w:val="bg-BG"/>
        </w:rPr>
        <w:t xml:space="preserve">       </w:t>
      </w:r>
      <w:r w:rsidR="008359DF">
        <w:rPr>
          <w:rFonts w:eastAsia="Times New Roman"/>
          <w:sz w:val="22"/>
          <w:lang w:val="bg-BG"/>
        </w:rPr>
        <w:t xml:space="preserve">        </w:t>
      </w:r>
      <w:r w:rsidR="00BC7FD3">
        <w:rPr>
          <w:rFonts w:eastAsia="Times New Roman"/>
          <w:sz w:val="22"/>
          <w:lang w:val="bg-BG"/>
        </w:rPr>
        <w:t>Предвид горе</w:t>
      </w:r>
      <w:r w:rsidR="00840002">
        <w:rPr>
          <w:rFonts w:eastAsia="Times New Roman"/>
          <w:sz w:val="22"/>
          <w:lang w:val="bg-BG"/>
        </w:rPr>
        <w:t xml:space="preserve">изложеното и на основание чл.9,ал.2 </w:t>
      </w:r>
      <w:r w:rsidR="00BC7FD3">
        <w:rPr>
          <w:rFonts w:eastAsia="Times New Roman"/>
          <w:sz w:val="22"/>
          <w:lang w:val="bg-BG"/>
        </w:rPr>
        <w:t>от</w:t>
      </w:r>
      <w:r w:rsidR="00BC7FD3">
        <w:t xml:space="preserve"> НОДПООП</w:t>
      </w:r>
      <w:r w:rsidR="00BC7FD3">
        <w:rPr>
          <w:rFonts w:eastAsia="Times New Roman"/>
          <w:sz w:val="22"/>
          <w:lang w:val="bg-BG"/>
        </w:rPr>
        <w:t xml:space="preserve"> </w:t>
      </w:r>
      <w:r w:rsidR="00840002">
        <w:rPr>
          <w:rFonts w:eastAsia="Times New Roman"/>
          <w:sz w:val="22"/>
          <w:lang w:val="bg-BG"/>
        </w:rPr>
        <w:t xml:space="preserve">предлагам Общински съвет-Разлог да приеме следното </w:t>
      </w:r>
    </w:p>
    <w:p w14:paraId="7D8108C4" w14:textId="5A5C70C5" w:rsidR="00AA69F4" w:rsidRPr="00E337B4" w:rsidRDefault="003541DC" w:rsidP="00E337B4">
      <w:pPr>
        <w:ind w:firstLine="360"/>
        <w:jc w:val="center"/>
        <w:rPr>
          <w:b/>
          <w:sz w:val="22"/>
          <w:lang w:val="bg-BG"/>
        </w:rPr>
      </w:pPr>
      <w:r w:rsidRPr="00E337B4">
        <w:rPr>
          <w:b/>
          <w:sz w:val="22"/>
          <w:lang w:val="bg-BG"/>
        </w:rPr>
        <w:t>РЕШЕНИЕ</w:t>
      </w:r>
      <w:r w:rsidR="00616EEC" w:rsidRPr="00E337B4">
        <w:rPr>
          <w:b/>
          <w:sz w:val="22"/>
          <w:lang w:val="bg-BG"/>
        </w:rPr>
        <w:t>:</w:t>
      </w:r>
    </w:p>
    <w:p w14:paraId="275F26DC" w14:textId="77777777" w:rsidR="00E337B4" w:rsidRPr="00E337B4" w:rsidRDefault="00E337B4" w:rsidP="00E337B4">
      <w:pPr>
        <w:ind w:firstLine="360"/>
        <w:jc w:val="center"/>
        <w:rPr>
          <w:b/>
          <w:sz w:val="22"/>
          <w:lang w:val="bg-BG"/>
        </w:rPr>
      </w:pPr>
    </w:p>
    <w:p w14:paraId="28C71950" w14:textId="00D10841" w:rsidR="00515C69" w:rsidRPr="00AB000D" w:rsidRDefault="00D019D2" w:rsidP="00AA69F4">
      <w:pPr>
        <w:jc w:val="both"/>
        <w:rPr>
          <w:sz w:val="22"/>
          <w:lang w:val="bg-BG"/>
        </w:rPr>
      </w:pPr>
      <w:r w:rsidRPr="00E337B4">
        <w:rPr>
          <w:sz w:val="22"/>
          <w:lang w:val="bg-BG"/>
        </w:rPr>
        <w:t xml:space="preserve">       </w:t>
      </w:r>
      <w:r w:rsidR="008359DF">
        <w:rPr>
          <w:sz w:val="22"/>
          <w:lang w:val="bg-BG"/>
        </w:rPr>
        <w:t xml:space="preserve">               </w:t>
      </w:r>
      <w:r w:rsidRPr="00E337B4">
        <w:rPr>
          <w:b/>
          <w:sz w:val="22"/>
          <w:lang w:val="bg-BG"/>
        </w:rPr>
        <w:t>1</w:t>
      </w:r>
      <w:r w:rsidR="00616EEC" w:rsidRPr="00E337B4">
        <w:rPr>
          <w:sz w:val="22"/>
          <w:lang w:val="bg-BG"/>
        </w:rPr>
        <w:t>.</w:t>
      </w:r>
      <w:r w:rsidR="00F3372D" w:rsidRPr="00E337B4">
        <w:rPr>
          <w:sz w:val="22"/>
          <w:lang w:val="bg-BG"/>
        </w:rPr>
        <w:t xml:space="preserve">Общински съвет - Разлог </w:t>
      </w:r>
      <w:r w:rsidR="00840002">
        <w:rPr>
          <w:sz w:val="22"/>
          <w:lang w:val="bg-BG"/>
        </w:rPr>
        <w:t>одобрява</w:t>
      </w:r>
      <w:r w:rsidR="00616EEC" w:rsidRPr="00E337B4">
        <w:rPr>
          <w:sz w:val="22"/>
          <w:lang w:val="bg-BG"/>
        </w:rPr>
        <w:t xml:space="preserve"> </w:t>
      </w:r>
      <w:r w:rsidR="00AB000D" w:rsidRPr="00AB000D">
        <w:rPr>
          <w:sz w:val="22"/>
          <w:lang w:val="bg-BG"/>
        </w:rPr>
        <w:t>Генерален план за организация на движението на територията на град Разлог</w:t>
      </w:r>
    </w:p>
    <w:p w14:paraId="40E008EF" w14:textId="77777777" w:rsidR="00AB000D" w:rsidRPr="00E337B4" w:rsidRDefault="00AB000D" w:rsidP="00AA69F4">
      <w:pPr>
        <w:jc w:val="both"/>
        <w:rPr>
          <w:b/>
          <w:sz w:val="22"/>
          <w:lang w:val="bg-BG"/>
        </w:rPr>
      </w:pPr>
    </w:p>
    <w:p w14:paraId="54392948" w14:textId="4335B93C" w:rsidR="00AA69F4" w:rsidRPr="00E337B4" w:rsidRDefault="008359DF" w:rsidP="00AA69F4">
      <w:pPr>
        <w:ind w:firstLine="464"/>
        <w:jc w:val="both"/>
        <w:rPr>
          <w:rFonts w:eastAsia="Times New Roman"/>
          <w:sz w:val="22"/>
          <w:lang w:val="bg-BG"/>
        </w:rPr>
      </w:pPr>
      <w:r>
        <w:rPr>
          <w:b/>
          <w:sz w:val="22"/>
          <w:lang w:val="bg-BG"/>
        </w:rPr>
        <w:t xml:space="preserve">             </w:t>
      </w:r>
      <w:r w:rsidR="00616EEC" w:rsidRPr="00E337B4">
        <w:rPr>
          <w:b/>
          <w:sz w:val="22"/>
          <w:lang w:val="bg-BG"/>
        </w:rPr>
        <w:t xml:space="preserve">Мотиви:  </w:t>
      </w:r>
      <w:r w:rsidR="00F163BD">
        <w:rPr>
          <w:sz w:val="22"/>
          <w:lang w:val="bg-BG"/>
        </w:rPr>
        <w:t>Настоящото решение се прие</w:t>
      </w:r>
      <w:r w:rsidR="00840002">
        <w:t xml:space="preserve"> на основание чл.9,ал.2</w:t>
      </w:r>
      <w:r w:rsidR="00F163BD">
        <w:t xml:space="preserve"> от Наредба № РД-02-20-2 от 24 октомври 2022 г. за организиране на движението по пътищата, отворени за </w:t>
      </w:r>
      <w:r w:rsidR="00F163BD">
        <w:lastRenderedPageBreak/>
        <w:t>обществено ползване, издадена от министъра на регионалното развитие и благоустройството (НОДПООП).</w:t>
      </w:r>
    </w:p>
    <w:p w14:paraId="7B244AA2" w14:textId="396C8E82" w:rsidR="00F163BD" w:rsidRDefault="00705B76" w:rsidP="00F163BD">
      <w:pPr>
        <w:spacing w:line="75" w:lineRule="atLeast"/>
        <w:jc w:val="both"/>
      </w:pPr>
      <w:r w:rsidRPr="00E337B4">
        <w:rPr>
          <w:sz w:val="22"/>
          <w:lang w:val="bg-BG"/>
        </w:rPr>
        <w:t xml:space="preserve">           </w:t>
      </w:r>
      <w:r w:rsidR="008359DF">
        <w:rPr>
          <w:sz w:val="22"/>
          <w:lang w:val="bg-BG"/>
        </w:rPr>
        <w:t xml:space="preserve">     </w:t>
      </w:r>
      <w:r w:rsidRPr="00E337B4">
        <w:rPr>
          <w:sz w:val="22"/>
          <w:lang w:val="bg-BG" w:eastAsia="bg-BG"/>
        </w:rPr>
        <w:t>Като взе предвид, че</w:t>
      </w:r>
      <w:r w:rsidR="00D26315">
        <w:rPr>
          <w:sz w:val="22"/>
          <w:lang w:val="bg-BG" w:eastAsia="bg-BG"/>
        </w:rPr>
        <w:t xml:space="preserve">  мотивите</w:t>
      </w:r>
      <w:r w:rsidR="00911434" w:rsidRPr="00E337B4">
        <w:rPr>
          <w:sz w:val="22"/>
          <w:lang w:val="bg-BG"/>
        </w:rPr>
        <w:t xml:space="preserve">, които налагат приемането </w:t>
      </w:r>
      <w:r w:rsidR="00523CF9" w:rsidRPr="00E337B4">
        <w:rPr>
          <w:sz w:val="22"/>
          <w:lang w:val="bg-BG"/>
        </w:rPr>
        <w:t xml:space="preserve">са </w:t>
      </w:r>
      <w:r w:rsidR="00F163BD">
        <w:t>постигане на цялостна организация на движението на град Разлог.</w:t>
      </w:r>
    </w:p>
    <w:p w14:paraId="6F13B30D" w14:textId="16561144" w:rsidR="00A40ECA" w:rsidRPr="00E337B4" w:rsidRDefault="00A40ECA" w:rsidP="00515C69">
      <w:pPr>
        <w:ind w:firstLine="464"/>
        <w:jc w:val="both"/>
        <w:rPr>
          <w:bCs/>
          <w:sz w:val="22"/>
          <w:lang w:val="bg-BG"/>
        </w:rPr>
      </w:pPr>
    </w:p>
    <w:p w14:paraId="71CD7D05" w14:textId="77777777" w:rsidR="00A40ECA" w:rsidRPr="00E337B4" w:rsidRDefault="00A40ECA" w:rsidP="00515C69">
      <w:pPr>
        <w:ind w:firstLine="464"/>
        <w:jc w:val="both"/>
        <w:rPr>
          <w:bCs/>
          <w:sz w:val="22"/>
          <w:lang w:val="bg-BG"/>
        </w:rPr>
      </w:pPr>
    </w:p>
    <w:p w14:paraId="69BE224E" w14:textId="755A3A4C" w:rsidR="00F163BD" w:rsidRDefault="00F163BD" w:rsidP="00F163BD">
      <w:pPr>
        <w:tabs>
          <w:tab w:val="left" w:pos="9923"/>
        </w:tabs>
        <w:ind w:right="-483"/>
        <w:rPr>
          <w:bCs/>
          <w:sz w:val="22"/>
          <w:lang w:val="bg-BG"/>
        </w:rPr>
      </w:pPr>
      <w:r>
        <w:rPr>
          <w:bCs/>
          <w:sz w:val="22"/>
          <w:lang w:val="bg-BG"/>
        </w:rPr>
        <w:t xml:space="preserve">      </w:t>
      </w:r>
      <w:r w:rsidR="008359DF">
        <w:rPr>
          <w:bCs/>
          <w:sz w:val="22"/>
          <w:lang w:val="bg-BG"/>
        </w:rPr>
        <w:t xml:space="preserve">           </w:t>
      </w:r>
      <w:r>
        <w:rPr>
          <w:bCs/>
          <w:sz w:val="22"/>
          <w:lang w:val="bg-BG"/>
        </w:rPr>
        <w:t xml:space="preserve"> </w:t>
      </w:r>
      <w:r w:rsidR="001D0E97" w:rsidRPr="00E337B4">
        <w:rPr>
          <w:b/>
          <w:bCs/>
          <w:sz w:val="22"/>
          <w:lang w:val="bg-BG"/>
        </w:rPr>
        <w:t>Приложение:</w:t>
      </w:r>
      <w:r w:rsidR="001D0E97" w:rsidRPr="00E337B4">
        <w:rPr>
          <w:bCs/>
          <w:sz w:val="22"/>
          <w:lang w:val="bg-BG"/>
        </w:rPr>
        <w:t xml:space="preserve"> </w:t>
      </w:r>
    </w:p>
    <w:p w14:paraId="3350E331" w14:textId="5C7760F8" w:rsidR="00D51B4E" w:rsidRDefault="00F163BD" w:rsidP="008359DF">
      <w:pPr>
        <w:tabs>
          <w:tab w:val="left" w:pos="9923"/>
        </w:tabs>
        <w:ind w:left="-284" w:right="-483"/>
        <w:jc w:val="both"/>
        <w:rPr>
          <w:sz w:val="22"/>
          <w:lang w:val="bg-BG"/>
        </w:rPr>
      </w:pPr>
      <w:r>
        <w:rPr>
          <w:bCs/>
          <w:sz w:val="22"/>
          <w:lang w:val="bg-BG"/>
        </w:rPr>
        <w:t xml:space="preserve">             </w:t>
      </w:r>
      <w:r w:rsidR="008359DF">
        <w:rPr>
          <w:bCs/>
          <w:sz w:val="22"/>
          <w:lang w:val="bg-BG"/>
        </w:rPr>
        <w:t xml:space="preserve">          </w:t>
      </w:r>
      <w:r w:rsidR="00616EEC" w:rsidRPr="00E337B4">
        <w:rPr>
          <w:bCs/>
          <w:sz w:val="22"/>
          <w:lang w:val="bg-BG"/>
        </w:rPr>
        <w:t>1.</w:t>
      </w:r>
      <w:r w:rsidR="00B113D0">
        <w:rPr>
          <w:sz w:val="22"/>
          <w:lang w:val="bg-BG"/>
        </w:rPr>
        <w:t xml:space="preserve">Окончателният проект на </w:t>
      </w:r>
      <w:r w:rsidRPr="00F163BD">
        <w:rPr>
          <w:sz w:val="22"/>
          <w:lang w:val="bg-BG"/>
        </w:rPr>
        <w:t xml:space="preserve">Генерален план за организация на движението на </w:t>
      </w:r>
    </w:p>
    <w:p w14:paraId="5BA49124" w14:textId="6268A4BD" w:rsidR="00F163BD" w:rsidRPr="00E337B4" w:rsidRDefault="00D51B4E" w:rsidP="008359DF">
      <w:pPr>
        <w:tabs>
          <w:tab w:val="left" w:pos="9923"/>
        </w:tabs>
        <w:ind w:left="-284" w:right="-483"/>
        <w:jc w:val="both"/>
        <w:rPr>
          <w:b/>
          <w:sz w:val="22"/>
          <w:lang w:val="bg-BG"/>
        </w:rPr>
      </w:pPr>
      <w:r>
        <w:rPr>
          <w:sz w:val="22"/>
          <w:lang w:val="bg-BG"/>
        </w:rPr>
        <w:t xml:space="preserve">     </w:t>
      </w:r>
      <w:r w:rsidR="00F163BD" w:rsidRPr="00F163BD">
        <w:rPr>
          <w:sz w:val="22"/>
          <w:lang w:val="bg-BG"/>
        </w:rPr>
        <w:t xml:space="preserve">територията </w:t>
      </w:r>
      <w:r>
        <w:rPr>
          <w:sz w:val="22"/>
          <w:lang w:val="bg-BG"/>
        </w:rPr>
        <w:t xml:space="preserve">на </w:t>
      </w:r>
      <w:r w:rsidR="00F163BD" w:rsidRPr="00F163BD">
        <w:rPr>
          <w:sz w:val="22"/>
          <w:lang w:val="bg-BG"/>
        </w:rPr>
        <w:t>град Разлог</w:t>
      </w:r>
      <w:r w:rsidR="00F163BD">
        <w:rPr>
          <w:sz w:val="22"/>
          <w:lang w:val="bg-BG"/>
        </w:rPr>
        <w:t>.</w:t>
      </w:r>
    </w:p>
    <w:p w14:paraId="3BA00808" w14:textId="2B4DAE36" w:rsidR="007059B6" w:rsidRDefault="008359DF" w:rsidP="008359DF">
      <w:pPr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                 </w:t>
      </w:r>
      <w:r w:rsidR="00805589">
        <w:rPr>
          <w:sz w:val="22"/>
          <w:lang w:val="bg-BG"/>
        </w:rPr>
        <w:t xml:space="preserve"> </w:t>
      </w:r>
      <w:r w:rsidR="00616EEC" w:rsidRPr="00E337B4">
        <w:rPr>
          <w:bCs/>
          <w:sz w:val="22"/>
          <w:lang w:val="bg-BG"/>
        </w:rPr>
        <w:t>2.Справка</w:t>
      </w:r>
      <w:r w:rsidR="002B7732" w:rsidRPr="00E337B4">
        <w:rPr>
          <w:bCs/>
          <w:sz w:val="22"/>
          <w:lang w:val="bg-BG"/>
        </w:rPr>
        <w:t xml:space="preserve"> по</w:t>
      </w:r>
      <w:r w:rsidR="00B3660C" w:rsidRPr="00E337B4">
        <w:rPr>
          <w:bCs/>
          <w:sz w:val="22"/>
          <w:lang w:val="bg-BG"/>
        </w:rPr>
        <w:t xml:space="preserve"> чл. 26, ал. 5 от Закона за нормативните актове</w:t>
      </w:r>
      <w:r w:rsidR="002B7732" w:rsidRPr="00E337B4">
        <w:rPr>
          <w:bCs/>
          <w:sz w:val="22"/>
          <w:lang w:val="bg-BG"/>
        </w:rPr>
        <w:t xml:space="preserve"> </w:t>
      </w:r>
      <w:r w:rsidR="00C80E8F" w:rsidRPr="00E337B4">
        <w:rPr>
          <w:bCs/>
          <w:sz w:val="22"/>
          <w:lang w:val="bg-BG"/>
        </w:rPr>
        <w:t xml:space="preserve">за </w:t>
      </w:r>
      <w:r w:rsidR="00B3660C" w:rsidRPr="00E337B4">
        <w:rPr>
          <w:bCs/>
          <w:sz w:val="22"/>
          <w:lang w:val="bg-BG"/>
        </w:rPr>
        <w:t xml:space="preserve">отразяване на предложенията, получени при обществените консултации, по проект на Наредба за </w:t>
      </w:r>
      <w:r w:rsidR="007059B6" w:rsidRPr="00E337B4">
        <w:rPr>
          <w:sz w:val="22"/>
          <w:lang w:val="bg-BG"/>
        </w:rPr>
        <w:t>за управление на общинските пътища на територията на община Разлог.</w:t>
      </w:r>
    </w:p>
    <w:p w14:paraId="50512E2A" w14:textId="12CD88C6" w:rsidR="00B113D0" w:rsidRDefault="008359DF" w:rsidP="008359DF">
      <w:pPr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                  </w:t>
      </w:r>
      <w:r w:rsidR="00D51B4E">
        <w:rPr>
          <w:sz w:val="22"/>
          <w:lang w:val="bg-BG"/>
        </w:rPr>
        <w:t>3.Протокол №7/12.06.2025г.  от Общински експертен съвет по устройство на територията.</w:t>
      </w:r>
    </w:p>
    <w:p w14:paraId="1CD695FC" w14:textId="6F44A32F" w:rsidR="00B113D0" w:rsidRDefault="00B113D0" w:rsidP="008359DF">
      <w:pPr>
        <w:jc w:val="both"/>
        <w:rPr>
          <w:sz w:val="22"/>
          <w:lang w:val="bg-BG"/>
        </w:rPr>
      </w:pPr>
    </w:p>
    <w:p w14:paraId="37353C95" w14:textId="1061F95F" w:rsidR="00B113D0" w:rsidRDefault="00B113D0" w:rsidP="007059B6">
      <w:pPr>
        <w:jc w:val="both"/>
        <w:rPr>
          <w:sz w:val="22"/>
          <w:lang w:val="bg-BG"/>
        </w:rPr>
      </w:pPr>
    </w:p>
    <w:p w14:paraId="19A871CE" w14:textId="77777777" w:rsidR="00B113D0" w:rsidRPr="00E337B4" w:rsidRDefault="00B113D0" w:rsidP="007059B6">
      <w:pPr>
        <w:jc w:val="both"/>
        <w:rPr>
          <w:sz w:val="22"/>
          <w:lang w:val="bg-BG"/>
        </w:rPr>
      </w:pPr>
    </w:p>
    <w:p w14:paraId="515880B5" w14:textId="22EB5CD5" w:rsidR="00B3660C" w:rsidRPr="00E337B4" w:rsidRDefault="00B3660C" w:rsidP="001D0E97">
      <w:pPr>
        <w:ind w:right="-908"/>
        <w:jc w:val="both"/>
        <w:rPr>
          <w:bCs/>
          <w:sz w:val="22"/>
          <w:lang w:val="bg-BG"/>
        </w:rPr>
      </w:pPr>
    </w:p>
    <w:p w14:paraId="2834493F" w14:textId="17F14664" w:rsidR="00616EEC" w:rsidRPr="00E337B4" w:rsidRDefault="00616EEC" w:rsidP="001D0E97">
      <w:pPr>
        <w:ind w:right="-908"/>
        <w:jc w:val="both"/>
        <w:rPr>
          <w:bCs/>
          <w:sz w:val="22"/>
          <w:highlight w:val="yellow"/>
          <w:lang w:val="bg-BG"/>
        </w:rPr>
      </w:pPr>
      <w:r w:rsidRPr="00E337B4">
        <w:rPr>
          <w:b/>
          <w:sz w:val="22"/>
          <w:lang w:val="bg-BG"/>
        </w:rPr>
        <w:t>С уважение,</w:t>
      </w:r>
    </w:p>
    <w:p w14:paraId="78EAB054" w14:textId="77777777" w:rsidR="00616EEC" w:rsidRPr="00E337B4" w:rsidRDefault="00616EEC" w:rsidP="00616EEC">
      <w:pPr>
        <w:ind w:left="-284" w:right="-908"/>
        <w:jc w:val="both"/>
        <w:rPr>
          <w:sz w:val="22"/>
          <w:lang w:val="bg-BG"/>
        </w:rPr>
      </w:pPr>
      <w:r w:rsidRPr="00E337B4">
        <w:rPr>
          <w:sz w:val="22"/>
          <w:lang w:val="bg-BG"/>
        </w:rPr>
        <w:tab/>
      </w:r>
      <w:r w:rsidRPr="00E337B4">
        <w:rPr>
          <w:sz w:val="22"/>
          <w:lang w:val="bg-BG"/>
        </w:rPr>
        <w:tab/>
        <w:t xml:space="preserve">   </w:t>
      </w:r>
    </w:p>
    <w:p w14:paraId="5E7B7A6E" w14:textId="5037C829" w:rsidR="00616EEC" w:rsidRPr="00E337B4" w:rsidRDefault="00702440" w:rsidP="00616EEC">
      <w:pPr>
        <w:ind w:left="-284" w:right="-908"/>
        <w:jc w:val="both"/>
        <w:rPr>
          <w:b/>
          <w:sz w:val="22"/>
          <w:lang w:val="bg-BG"/>
        </w:rPr>
      </w:pPr>
      <w:r>
        <w:rPr>
          <w:b/>
          <w:sz w:val="22"/>
          <w:lang w:val="bg-BG"/>
        </w:rPr>
        <w:t xml:space="preserve">    </w:t>
      </w:r>
    </w:p>
    <w:p w14:paraId="4214A7CD" w14:textId="6C371340" w:rsidR="00616EEC" w:rsidRDefault="00616EEC" w:rsidP="00616EEC">
      <w:pPr>
        <w:ind w:left="-284" w:right="-908"/>
        <w:jc w:val="both"/>
        <w:rPr>
          <w:b/>
          <w:i/>
          <w:sz w:val="22"/>
          <w:lang w:val="bg-BG"/>
        </w:rPr>
      </w:pPr>
      <w:r w:rsidRPr="00E337B4">
        <w:rPr>
          <w:b/>
          <w:i/>
          <w:sz w:val="22"/>
          <w:lang w:val="bg-BG"/>
        </w:rPr>
        <w:t xml:space="preserve">     Кмет на Община Разлог</w:t>
      </w:r>
    </w:p>
    <w:p w14:paraId="673ECC40" w14:textId="3814A28B" w:rsidR="00E337B4" w:rsidRDefault="00E337B4" w:rsidP="00616EEC">
      <w:pPr>
        <w:ind w:left="-284" w:right="-908"/>
        <w:jc w:val="both"/>
        <w:rPr>
          <w:b/>
          <w:i/>
          <w:sz w:val="22"/>
          <w:lang w:val="bg-BG"/>
        </w:rPr>
      </w:pPr>
      <w:r>
        <w:rPr>
          <w:b/>
          <w:i/>
          <w:sz w:val="22"/>
          <w:lang w:val="bg-BG"/>
        </w:rPr>
        <w:t xml:space="preserve">     </w:t>
      </w:r>
    </w:p>
    <w:p w14:paraId="0AAC8857" w14:textId="17F71CEB" w:rsidR="003E6966" w:rsidRDefault="003E6966" w:rsidP="00616EEC">
      <w:pPr>
        <w:ind w:left="-284" w:right="-908"/>
        <w:jc w:val="both"/>
        <w:rPr>
          <w:b/>
          <w:i/>
          <w:sz w:val="22"/>
          <w:lang w:val="bg-BG"/>
        </w:rPr>
      </w:pPr>
    </w:p>
    <w:p w14:paraId="7E1D1665" w14:textId="1307A8F2" w:rsidR="003E6966" w:rsidRDefault="003E6966" w:rsidP="00616EEC">
      <w:pPr>
        <w:ind w:left="-284" w:right="-908"/>
        <w:jc w:val="both"/>
        <w:rPr>
          <w:b/>
          <w:i/>
          <w:sz w:val="22"/>
          <w:lang w:val="bg-BG"/>
        </w:rPr>
      </w:pPr>
    </w:p>
    <w:p w14:paraId="27E90742" w14:textId="31C8436C" w:rsidR="00BD0893" w:rsidRDefault="00BD0893" w:rsidP="00616EEC">
      <w:pPr>
        <w:ind w:left="-284" w:right="-908"/>
        <w:jc w:val="both"/>
        <w:rPr>
          <w:b/>
          <w:i/>
          <w:sz w:val="22"/>
          <w:lang w:val="bg-BG"/>
        </w:rPr>
      </w:pPr>
    </w:p>
    <w:p w14:paraId="6ACF54E8" w14:textId="77777777" w:rsidR="00BD0893" w:rsidRPr="00E337B4" w:rsidRDefault="00BD0893" w:rsidP="00616EEC">
      <w:pPr>
        <w:ind w:left="-284" w:right="-908"/>
        <w:jc w:val="both"/>
        <w:rPr>
          <w:b/>
          <w:i/>
          <w:sz w:val="22"/>
          <w:lang w:val="bg-BG"/>
        </w:rPr>
      </w:pPr>
    </w:p>
    <w:p w14:paraId="2D763525" w14:textId="77777777" w:rsidR="00616EEC" w:rsidRPr="00E337B4" w:rsidRDefault="00616EEC" w:rsidP="00616EEC">
      <w:pPr>
        <w:tabs>
          <w:tab w:val="left" w:pos="2715"/>
        </w:tabs>
        <w:ind w:right="-908"/>
        <w:jc w:val="both"/>
        <w:rPr>
          <w:i/>
          <w:sz w:val="22"/>
          <w:lang w:val="bg-BG"/>
        </w:rPr>
      </w:pPr>
    </w:p>
    <w:p w14:paraId="7AD4C80F" w14:textId="05656601" w:rsidR="00616EEC" w:rsidRPr="00E337B4" w:rsidRDefault="00616EEC" w:rsidP="00D019D2">
      <w:pPr>
        <w:ind w:right="-908"/>
        <w:jc w:val="both"/>
        <w:rPr>
          <w:b/>
          <w:sz w:val="22"/>
          <w:lang w:val="bg-BG"/>
        </w:rPr>
      </w:pPr>
      <w:r w:rsidRPr="00E337B4">
        <w:rPr>
          <w:sz w:val="22"/>
          <w:lang w:val="bg-BG"/>
        </w:rPr>
        <w:t xml:space="preserve"> </w:t>
      </w:r>
      <w:r w:rsidRPr="00E337B4">
        <w:rPr>
          <w:b/>
          <w:sz w:val="22"/>
          <w:lang w:val="bg-BG"/>
        </w:rPr>
        <w:t>Съгласувал:</w:t>
      </w:r>
    </w:p>
    <w:p w14:paraId="286DDE47" w14:textId="77777777" w:rsidR="002B7732" w:rsidRPr="00E337B4" w:rsidRDefault="002B7732" w:rsidP="001D0E97">
      <w:pPr>
        <w:ind w:right="-908"/>
        <w:jc w:val="both"/>
        <w:rPr>
          <w:sz w:val="22"/>
          <w:lang w:val="bg-BG"/>
        </w:rPr>
      </w:pPr>
      <w:r w:rsidRPr="00E337B4">
        <w:rPr>
          <w:sz w:val="22"/>
          <w:lang w:val="bg-BG"/>
        </w:rPr>
        <w:t xml:space="preserve"> </w:t>
      </w:r>
    </w:p>
    <w:p w14:paraId="492B227A" w14:textId="6F7E1160" w:rsidR="00D019D2" w:rsidRPr="00702440" w:rsidRDefault="002B7732" w:rsidP="00702440">
      <w:pPr>
        <w:ind w:right="-908"/>
        <w:jc w:val="both"/>
        <w:rPr>
          <w:sz w:val="22"/>
          <w:lang w:val="bg-BG"/>
        </w:rPr>
      </w:pPr>
      <w:r w:rsidRPr="00E337B4">
        <w:rPr>
          <w:sz w:val="22"/>
          <w:lang w:val="bg-BG"/>
        </w:rPr>
        <w:t xml:space="preserve"> </w:t>
      </w:r>
      <w:r w:rsidR="00702440">
        <w:rPr>
          <w:sz w:val="22"/>
          <w:lang w:val="bg-BG"/>
        </w:rPr>
        <w:t>Христо Зайков</w:t>
      </w:r>
    </w:p>
    <w:p w14:paraId="356073CF" w14:textId="5047A25E" w:rsidR="00D96B7F" w:rsidRDefault="00D96B7F" w:rsidP="001D0E97">
      <w:pPr>
        <w:ind w:left="-284" w:right="-908" w:firstLine="284"/>
        <w:jc w:val="both"/>
        <w:rPr>
          <w:i/>
          <w:sz w:val="22"/>
          <w:lang w:val="bg-BG"/>
        </w:rPr>
      </w:pPr>
    </w:p>
    <w:p w14:paraId="672CC5A4" w14:textId="3CF11548" w:rsidR="00D96B7F" w:rsidRDefault="00D96B7F" w:rsidP="001D0E97">
      <w:pPr>
        <w:ind w:left="-284" w:right="-908" w:firstLine="284"/>
        <w:jc w:val="both"/>
        <w:rPr>
          <w:i/>
          <w:sz w:val="22"/>
          <w:lang w:val="bg-BG"/>
        </w:rPr>
      </w:pPr>
    </w:p>
    <w:p w14:paraId="07CA36EA" w14:textId="73A9549E" w:rsidR="003E6966" w:rsidRDefault="003E6966" w:rsidP="001D0E97">
      <w:pPr>
        <w:ind w:left="-284" w:right="-908" w:firstLine="284"/>
        <w:jc w:val="both"/>
        <w:rPr>
          <w:i/>
          <w:sz w:val="22"/>
          <w:lang w:val="bg-BG"/>
        </w:rPr>
      </w:pPr>
    </w:p>
    <w:p w14:paraId="422038A5" w14:textId="77777777" w:rsidR="003E6966" w:rsidRDefault="003E6966" w:rsidP="001D0E97">
      <w:pPr>
        <w:ind w:left="-284" w:right="-908" w:firstLine="284"/>
        <w:jc w:val="both"/>
        <w:rPr>
          <w:i/>
          <w:sz w:val="22"/>
          <w:lang w:val="bg-BG"/>
        </w:rPr>
      </w:pPr>
    </w:p>
    <w:p w14:paraId="4D3D78A8" w14:textId="77777777" w:rsidR="00B32C69" w:rsidRPr="00E337B4" w:rsidRDefault="00B32C69" w:rsidP="001D0E97">
      <w:pPr>
        <w:ind w:left="-284" w:right="-908" w:firstLine="284"/>
        <w:jc w:val="both"/>
        <w:rPr>
          <w:i/>
          <w:sz w:val="22"/>
          <w:lang w:val="bg-BG"/>
        </w:rPr>
      </w:pPr>
    </w:p>
    <w:p w14:paraId="2E3171C6" w14:textId="77777777" w:rsidR="00B32C69" w:rsidRPr="009C7C91" w:rsidRDefault="00B32C69" w:rsidP="00B32C69">
      <w:pPr>
        <w:jc w:val="both"/>
        <w:rPr>
          <w:lang w:val="bg-BG"/>
        </w:rPr>
      </w:pPr>
      <w:r w:rsidRPr="009C7C91">
        <w:rPr>
          <w:lang w:val="bg-BG"/>
        </w:rPr>
        <w:t>Съгласувал:  Елена Тумбева</w:t>
      </w:r>
    </w:p>
    <w:p w14:paraId="39E684FC" w14:textId="217872E2" w:rsidR="00B32C69" w:rsidRPr="009C7C91" w:rsidRDefault="00B32C69" w:rsidP="00B32C69">
      <w:pPr>
        <w:ind w:firstLine="900"/>
        <w:jc w:val="both"/>
        <w:rPr>
          <w:i/>
          <w:lang w:val="bg-BG"/>
        </w:rPr>
      </w:pPr>
      <w:r>
        <w:rPr>
          <w:i/>
          <w:lang w:val="bg-BG"/>
        </w:rPr>
        <w:t xml:space="preserve">     </w:t>
      </w:r>
    </w:p>
    <w:p w14:paraId="5B887908" w14:textId="77777777" w:rsidR="00B32C69" w:rsidRPr="009C7C91" w:rsidRDefault="00B32C69" w:rsidP="00B32C69">
      <w:pPr>
        <w:tabs>
          <w:tab w:val="left" w:pos="993"/>
        </w:tabs>
        <w:jc w:val="both"/>
        <w:rPr>
          <w:sz w:val="22"/>
          <w:szCs w:val="22"/>
          <w:lang w:val="ru-RU"/>
        </w:rPr>
      </w:pPr>
    </w:p>
    <w:p w14:paraId="1D981EAC" w14:textId="2EF93DD8" w:rsidR="00B32C69" w:rsidRDefault="00B32C69" w:rsidP="00B32C69">
      <w:pPr>
        <w:ind w:firstLine="900"/>
        <w:jc w:val="both"/>
        <w:rPr>
          <w:sz w:val="22"/>
          <w:szCs w:val="22"/>
          <w:lang w:val="ru-RU"/>
        </w:rPr>
      </w:pPr>
    </w:p>
    <w:p w14:paraId="2AC66129" w14:textId="77777777" w:rsidR="00BD0893" w:rsidRDefault="00BD0893" w:rsidP="00B32C69">
      <w:pPr>
        <w:ind w:firstLine="900"/>
        <w:jc w:val="both"/>
        <w:rPr>
          <w:sz w:val="22"/>
          <w:szCs w:val="22"/>
          <w:lang w:val="ru-RU"/>
        </w:rPr>
      </w:pPr>
    </w:p>
    <w:p w14:paraId="6FDD5C23" w14:textId="77777777" w:rsidR="00B32C69" w:rsidRPr="009C7C91" w:rsidRDefault="00B32C69" w:rsidP="00B32C69">
      <w:pPr>
        <w:ind w:firstLine="900"/>
        <w:jc w:val="both"/>
        <w:rPr>
          <w:sz w:val="22"/>
          <w:szCs w:val="22"/>
          <w:lang w:val="ru-RU"/>
        </w:rPr>
      </w:pPr>
    </w:p>
    <w:p w14:paraId="09006AAD" w14:textId="728E34ED" w:rsidR="00B32C69" w:rsidRPr="00BD0893" w:rsidRDefault="00B32C69" w:rsidP="00B32C69">
      <w:pPr>
        <w:jc w:val="both"/>
        <w:rPr>
          <w:sz w:val="22"/>
          <w:szCs w:val="22"/>
          <w:lang w:val="bg-BG"/>
        </w:rPr>
      </w:pPr>
      <w:r w:rsidRPr="009C7C91">
        <w:rPr>
          <w:sz w:val="22"/>
          <w:szCs w:val="22"/>
          <w:lang w:val="ru-RU"/>
        </w:rPr>
        <w:t>Изготвил:</w:t>
      </w:r>
      <w:r w:rsidR="003E6966">
        <w:rPr>
          <w:sz w:val="22"/>
          <w:szCs w:val="22"/>
          <w:lang w:val="ru-RU"/>
        </w:rPr>
        <w:t xml:space="preserve"> </w:t>
      </w:r>
      <w:r w:rsidR="00BD0893">
        <w:rPr>
          <w:sz w:val="22"/>
          <w:szCs w:val="22"/>
          <w:lang w:val="bg-BG"/>
        </w:rPr>
        <w:t xml:space="preserve"> Иван Шарков</w:t>
      </w:r>
    </w:p>
    <w:p w14:paraId="700930EF" w14:textId="211C08CD" w:rsidR="00B32C69" w:rsidRPr="009C7C91" w:rsidRDefault="00B32C69" w:rsidP="00B32C69">
      <w:pPr>
        <w:jc w:val="both"/>
        <w:rPr>
          <w:i/>
          <w:sz w:val="22"/>
          <w:szCs w:val="22"/>
          <w:lang w:val="ru-RU"/>
        </w:rPr>
      </w:pPr>
    </w:p>
    <w:p w14:paraId="2BA7229B" w14:textId="77777777" w:rsidR="00B32C69" w:rsidRPr="00E9746B" w:rsidRDefault="00B32C69" w:rsidP="00B32C69">
      <w:pPr>
        <w:rPr>
          <w:sz w:val="28"/>
          <w:szCs w:val="28"/>
          <w:lang w:val="bg-BG"/>
        </w:rPr>
      </w:pPr>
    </w:p>
    <w:p w14:paraId="7A17D818" w14:textId="3A551844" w:rsidR="00E337B4" w:rsidRPr="00E337B4" w:rsidRDefault="00E337B4" w:rsidP="00D019D2">
      <w:pPr>
        <w:ind w:right="-908"/>
        <w:jc w:val="both"/>
        <w:rPr>
          <w:sz w:val="22"/>
          <w:lang w:val="bg-BG"/>
        </w:rPr>
      </w:pPr>
    </w:p>
    <w:p w14:paraId="603482AD" w14:textId="73298949" w:rsidR="0061799C" w:rsidRPr="005F1DD4" w:rsidRDefault="00616EEC" w:rsidP="005F1DD4">
      <w:pPr>
        <w:ind w:left="-284" w:right="-908"/>
        <w:jc w:val="both"/>
        <w:rPr>
          <w:sz w:val="22"/>
          <w:lang w:val="bg-BG"/>
        </w:rPr>
      </w:pPr>
      <w:r w:rsidRPr="00E337B4">
        <w:rPr>
          <w:sz w:val="22"/>
          <w:lang w:val="bg-BG"/>
        </w:rPr>
        <w:t xml:space="preserve">     </w:t>
      </w:r>
      <w:r w:rsidR="003541DC" w:rsidRPr="00E337B4">
        <w:rPr>
          <w:sz w:val="22"/>
          <w:lang w:val="bg-BG"/>
        </w:rPr>
        <w:t xml:space="preserve"> </w:t>
      </w:r>
    </w:p>
    <w:p w14:paraId="0381201E" w14:textId="77777777" w:rsidR="00616EEC" w:rsidRPr="00737621" w:rsidRDefault="00616EEC" w:rsidP="00616EEC">
      <w:pPr>
        <w:ind w:left="-284" w:right="-908"/>
        <w:jc w:val="both"/>
        <w:rPr>
          <w:rFonts w:ascii="Tahoma" w:hAnsi="Tahoma" w:cs="Tahoma"/>
          <w:sz w:val="20"/>
          <w:szCs w:val="22"/>
          <w:highlight w:val="yellow"/>
          <w:lang w:val="bg-BG"/>
        </w:rPr>
      </w:pPr>
    </w:p>
    <w:p w14:paraId="26698768" w14:textId="397C62DE" w:rsidR="00AB000D" w:rsidRDefault="00AB000D" w:rsidP="00A42300">
      <w:pPr>
        <w:jc w:val="both"/>
      </w:pPr>
    </w:p>
    <w:p w14:paraId="73E9C06D" w14:textId="6988175F" w:rsidR="00AB000D" w:rsidRDefault="00AB000D" w:rsidP="00A42300">
      <w:pPr>
        <w:jc w:val="both"/>
      </w:pPr>
    </w:p>
    <w:p w14:paraId="24F5886E" w14:textId="7A7FB388" w:rsidR="00AB000D" w:rsidRDefault="00AB000D" w:rsidP="00A42300">
      <w:pPr>
        <w:jc w:val="both"/>
      </w:pPr>
    </w:p>
    <w:p w14:paraId="101764DE" w14:textId="6C8540E2" w:rsidR="00AB000D" w:rsidRDefault="00AB000D" w:rsidP="00A42300">
      <w:pPr>
        <w:jc w:val="both"/>
      </w:pPr>
    </w:p>
    <w:p w14:paraId="48E456FE" w14:textId="5C0CE7D1" w:rsidR="0070462A" w:rsidRPr="00864F5B" w:rsidRDefault="0070462A" w:rsidP="00864F5B">
      <w:pPr>
        <w:tabs>
          <w:tab w:val="left" w:pos="9923"/>
        </w:tabs>
        <w:ind w:right="-483"/>
        <w:jc w:val="both"/>
        <w:rPr>
          <w:rFonts w:ascii="Tahoma" w:hAnsi="Tahoma" w:cs="Tahoma"/>
        </w:rPr>
      </w:pPr>
    </w:p>
    <w:p w14:paraId="3B6FB724" w14:textId="28304576" w:rsidR="00616EEC" w:rsidRPr="00D3736F" w:rsidRDefault="0070462A" w:rsidP="00AB000D">
      <w:pPr>
        <w:tabs>
          <w:tab w:val="left" w:pos="9923"/>
        </w:tabs>
        <w:ind w:left="-284" w:right="-483"/>
        <w:jc w:val="both"/>
      </w:pPr>
      <w:r>
        <w:rPr>
          <w:lang w:val="bg-BG"/>
        </w:rPr>
        <w:t xml:space="preserve">     </w:t>
      </w:r>
    </w:p>
    <w:p w14:paraId="47D1BB44" w14:textId="77777777" w:rsidR="00EE257E" w:rsidRDefault="00EE257E"/>
    <w:sectPr w:rsidR="00EE257E" w:rsidSect="003541DC">
      <w:pgSz w:w="12240" w:h="15840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EC"/>
    <w:rsid w:val="00000F70"/>
    <w:rsid w:val="00020F12"/>
    <w:rsid w:val="00075A16"/>
    <w:rsid w:val="000861CA"/>
    <w:rsid w:val="000B0055"/>
    <w:rsid w:val="000D4CA6"/>
    <w:rsid w:val="000E22A0"/>
    <w:rsid w:val="001442F6"/>
    <w:rsid w:val="00171D6B"/>
    <w:rsid w:val="001B1DFB"/>
    <w:rsid w:val="001C3A08"/>
    <w:rsid w:val="001D0E97"/>
    <w:rsid w:val="001E0BDD"/>
    <w:rsid w:val="001F48F4"/>
    <w:rsid w:val="00202071"/>
    <w:rsid w:val="002078BC"/>
    <w:rsid w:val="00252F5B"/>
    <w:rsid w:val="002768A2"/>
    <w:rsid w:val="002B179D"/>
    <w:rsid w:val="002B7732"/>
    <w:rsid w:val="002E0600"/>
    <w:rsid w:val="0031312A"/>
    <w:rsid w:val="00324EB0"/>
    <w:rsid w:val="00336C0A"/>
    <w:rsid w:val="003541DC"/>
    <w:rsid w:val="00367D6E"/>
    <w:rsid w:val="003B0449"/>
    <w:rsid w:val="003B6BE4"/>
    <w:rsid w:val="003E6966"/>
    <w:rsid w:val="004345BD"/>
    <w:rsid w:val="004407BD"/>
    <w:rsid w:val="00443E43"/>
    <w:rsid w:val="00446D34"/>
    <w:rsid w:val="0044788F"/>
    <w:rsid w:val="00470C08"/>
    <w:rsid w:val="004963DF"/>
    <w:rsid w:val="004A6623"/>
    <w:rsid w:val="004D35C4"/>
    <w:rsid w:val="00515C69"/>
    <w:rsid w:val="005220A6"/>
    <w:rsid w:val="00523CF9"/>
    <w:rsid w:val="00553EB3"/>
    <w:rsid w:val="00565183"/>
    <w:rsid w:val="005931E3"/>
    <w:rsid w:val="00594659"/>
    <w:rsid w:val="00597C00"/>
    <w:rsid w:val="005B7B9D"/>
    <w:rsid w:val="005E125C"/>
    <w:rsid w:val="005F09A6"/>
    <w:rsid w:val="005F1DD4"/>
    <w:rsid w:val="00616EEC"/>
    <w:rsid w:val="0061799C"/>
    <w:rsid w:val="006420DE"/>
    <w:rsid w:val="00670A36"/>
    <w:rsid w:val="00691880"/>
    <w:rsid w:val="006973BF"/>
    <w:rsid w:val="006B4BEA"/>
    <w:rsid w:val="006C675E"/>
    <w:rsid w:val="00702440"/>
    <w:rsid w:val="0070462A"/>
    <w:rsid w:val="007059B6"/>
    <w:rsid w:val="00705B76"/>
    <w:rsid w:val="00734DE0"/>
    <w:rsid w:val="00737621"/>
    <w:rsid w:val="00743282"/>
    <w:rsid w:val="007609B7"/>
    <w:rsid w:val="00763FFE"/>
    <w:rsid w:val="007B749A"/>
    <w:rsid w:val="007D36BB"/>
    <w:rsid w:val="007F07F0"/>
    <w:rsid w:val="007F4796"/>
    <w:rsid w:val="0080414C"/>
    <w:rsid w:val="00805589"/>
    <w:rsid w:val="008359DF"/>
    <w:rsid w:val="00840002"/>
    <w:rsid w:val="00842788"/>
    <w:rsid w:val="00856AFA"/>
    <w:rsid w:val="00860E40"/>
    <w:rsid w:val="00864F5B"/>
    <w:rsid w:val="00880E2D"/>
    <w:rsid w:val="008E7085"/>
    <w:rsid w:val="008E7C15"/>
    <w:rsid w:val="008F160B"/>
    <w:rsid w:val="00911434"/>
    <w:rsid w:val="00966F43"/>
    <w:rsid w:val="00977DDB"/>
    <w:rsid w:val="0099171B"/>
    <w:rsid w:val="009A3FBF"/>
    <w:rsid w:val="009A634C"/>
    <w:rsid w:val="009B148E"/>
    <w:rsid w:val="009B2C71"/>
    <w:rsid w:val="009E7D53"/>
    <w:rsid w:val="00A074BF"/>
    <w:rsid w:val="00A12EEB"/>
    <w:rsid w:val="00A40ECA"/>
    <w:rsid w:val="00A42300"/>
    <w:rsid w:val="00A42F21"/>
    <w:rsid w:val="00AA69F4"/>
    <w:rsid w:val="00AB000D"/>
    <w:rsid w:val="00AB05DD"/>
    <w:rsid w:val="00AE3C1C"/>
    <w:rsid w:val="00AF3289"/>
    <w:rsid w:val="00B02983"/>
    <w:rsid w:val="00B113D0"/>
    <w:rsid w:val="00B23347"/>
    <w:rsid w:val="00B32C69"/>
    <w:rsid w:val="00B34DC9"/>
    <w:rsid w:val="00B3660C"/>
    <w:rsid w:val="00B7707C"/>
    <w:rsid w:val="00B955E3"/>
    <w:rsid w:val="00BC7FD3"/>
    <w:rsid w:val="00BD0893"/>
    <w:rsid w:val="00BE227B"/>
    <w:rsid w:val="00C04E4C"/>
    <w:rsid w:val="00C25A7F"/>
    <w:rsid w:val="00C80E8F"/>
    <w:rsid w:val="00CF5814"/>
    <w:rsid w:val="00D019D2"/>
    <w:rsid w:val="00D02CE9"/>
    <w:rsid w:val="00D0726A"/>
    <w:rsid w:val="00D17B18"/>
    <w:rsid w:val="00D26315"/>
    <w:rsid w:val="00D3433C"/>
    <w:rsid w:val="00D43D42"/>
    <w:rsid w:val="00D51B4E"/>
    <w:rsid w:val="00D545A0"/>
    <w:rsid w:val="00D57CB9"/>
    <w:rsid w:val="00D63C89"/>
    <w:rsid w:val="00D80566"/>
    <w:rsid w:val="00D91F9A"/>
    <w:rsid w:val="00D96B7F"/>
    <w:rsid w:val="00DE47A2"/>
    <w:rsid w:val="00DE6213"/>
    <w:rsid w:val="00E337B4"/>
    <w:rsid w:val="00E370F7"/>
    <w:rsid w:val="00E618F5"/>
    <w:rsid w:val="00E76E7C"/>
    <w:rsid w:val="00ED7BD8"/>
    <w:rsid w:val="00EE257E"/>
    <w:rsid w:val="00EF5E74"/>
    <w:rsid w:val="00F163BD"/>
    <w:rsid w:val="00F24163"/>
    <w:rsid w:val="00F3372D"/>
    <w:rsid w:val="00F34979"/>
    <w:rsid w:val="00F707EF"/>
    <w:rsid w:val="00F7302D"/>
    <w:rsid w:val="00F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F1D2"/>
  <w15:chartTrackingRefBased/>
  <w15:docId w15:val="{B4CA035D-1061-4214-9561-0BC9A1A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EEC"/>
    <w:pPr>
      <w:spacing w:after="0" w:line="240" w:lineRule="auto"/>
    </w:pPr>
  </w:style>
  <w:style w:type="paragraph" w:styleId="3">
    <w:name w:val="heading 3"/>
    <w:basedOn w:val="a"/>
    <w:link w:val="30"/>
    <w:uiPriority w:val="9"/>
    <w:qFormat/>
    <w:rsid w:val="0084278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6EEC"/>
    <w:pPr>
      <w:spacing w:after="0" w:line="240" w:lineRule="auto"/>
    </w:pPr>
    <w:rPr>
      <w:rFonts w:eastAsia="Times New Roman"/>
      <w:lang w:val="en-GB"/>
    </w:rPr>
  </w:style>
  <w:style w:type="table" w:customStyle="1" w:styleId="11">
    <w:name w:val="Мрежа в таблица11"/>
    <w:basedOn w:val="a1"/>
    <w:next w:val="a3"/>
    <w:uiPriority w:val="39"/>
    <w:rsid w:val="00D0726A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0726A"/>
    <w:rPr>
      <w:color w:val="0563C1" w:themeColor="hyperlink"/>
      <w:u w:val="single"/>
    </w:rPr>
  </w:style>
  <w:style w:type="character" w:customStyle="1" w:styleId="historyitemselected1">
    <w:name w:val="historyitemselected1"/>
    <w:basedOn w:val="a0"/>
    <w:rsid w:val="00AB05DD"/>
    <w:rPr>
      <w:b/>
      <w:bCs/>
      <w:color w:val="0086C6"/>
    </w:rPr>
  </w:style>
  <w:style w:type="paragraph" w:styleId="a6">
    <w:name w:val="Balloon Text"/>
    <w:basedOn w:val="a"/>
    <w:link w:val="a7"/>
    <w:uiPriority w:val="99"/>
    <w:semiHidden/>
    <w:unhideWhenUsed/>
    <w:rsid w:val="00A074BF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074BF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m">
    <w:name w:val="m"/>
    <w:basedOn w:val="a"/>
    <w:rsid w:val="00BE227B"/>
    <w:pPr>
      <w:spacing w:before="100" w:beforeAutospacing="1" w:after="100" w:afterAutospacing="1"/>
    </w:pPr>
    <w:rPr>
      <w:rFonts w:eastAsia="Times New Roman"/>
      <w:lang w:val="bg-BG" w:eastAsia="bg-BG"/>
    </w:rPr>
  </w:style>
  <w:style w:type="character" w:customStyle="1" w:styleId="30">
    <w:name w:val="Заглавие 3 Знак"/>
    <w:basedOn w:val="a0"/>
    <w:link w:val="3"/>
    <w:uiPriority w:val="9"/>
    <w:rsid w:val="00842788"/>
    <w:rPr>
      <w:rFonts w:eastAsia="Times New Roman"/>
      <w:b/>
      <w:bCs/>
      <w:sz w:val="27"/>
      <w:szCs w:val="27"/>
      <w:lang w:val="bg-BG" w:eastAsia="bg-BG"/>
    </w:rPr>
  </w:style>
  <w:style w:type="character" w:customStyle="1" w:styleId="Heading1">
    <w:name w:val="Heading #1_"/>
    <w:basedOn w:val="a0"/>
    <w:link w:val="Heading10"/>
    <w:uiPriority w:val="99"/>
    <w:locked/>
    <w:rsid w:val="00AB000D"/>
    <w:rPr>
      <w:rFonts w:cs="Calibri"/>
      <w:sz w:val="22"/>
      <w:szCs w:val="22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AB000D"/>
    <w:pPr>
      <w:widowControl w:val="0"/>
      <w:shd w:val="clear" w:color="auto" w:fill="FFFFFF"/>
      <w:spacing w:after="120" w:line="240" w:lineRule="atLeast"/>
      <w:jc w:val="both"/>
      <w:outlineLvl w:val="0"/>
    </w:pPr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29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2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РУЖЕНА РАБАДЖИЕВА</cp:lastModifiedBy>
  <cp:revision>2</cp:revision>
  <cp:lastPrinted>2025-10-14T11:55:00Z</cp:lastPrinted>
  <dcterms:created xsi:type="dcterms:W3CDTF">2026-02-11T07:17:00Z</dcterms:created>
  <dcterms:modified xsi:type="dcterms:W3CDTF">2026-02-11T07:17:00Z</dcterms:modified>
</cp:coreProperties>
</file>