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Pr="003453DC" w:rsidRDefault="009B50D9" w:rsidP="00C3171A">
            <w:pPr>
              <w:rPr>
                <w:lang w:val="bg-BG"/>
              </w:rPr>
            </w:pPr>
          </w:p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от </w:t>
      </w:r>
      <w:r w:rsidR="000F7FED">
        <w:rPr>
          <w:rFonts w:ascii="Arial" w:hAnsi="Arial" w:cs="Arial"/>
          <w:lang w:val="bg-BG"/>
        </w:rPr>
        <w:t xml:space="preserve">инж.Красимир Герчев - </w:t>
      </w:r>
      <w:r w:rsidR="00375353">
        <w:rPr>
          <w:rFonts w:ascii="Arial" w:hAnsi="Arial" w:cs="Arial"/>
          <w:lang w:val="bg-BG"/>
        </w:rPr>
        <w:t>Кмет на Община Разлог</w:t>
      </w:r>
    </w:p>
    <w:p w:rsidR="00CC4014" w:rsidRPr="00E124CD" w:rsidRDefault="00CC4014" w:rsidP="00CC4014">
      <w:pPr>
        <w:pStyle w:val="BodyText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FF12A5">
        <w:rPr>
          <w:rFonts w:ascii="Arial" w:hAnsi="Arial" w:cs="Arial"/>
          <w:lang w:val="bg-BG"/>
        </w:rPr>
        <w:t>Параклис</w:t>
      </w:r>
      <w:r>
        <w:rPr>
          <w:rFonts w:ascii="Arial" w:hAnsi="Arial" w:cs="Arial"/>
          <w:lang w:val="bg-BG"/>
        </w:rPr>
        <w:t xml:space="preserve">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</w:t>
      </w:r>
      <w:r w:rsidR="00FF12A5">
        <w:rPr>
          <w:rFonts w:ascii="Arial" w:hAnsi="Arial" w:cs="Arial"/>
          <w:lang w:val="bg-BG"/>
        </w:rPr>
        <w:t>324.853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>местността „</w:t>
      </w:r>
      <w:r w:rsidR="00FF12A5">
        <w:rPr>
          <w:rFonts w:ascii="Arial" w:hAnsi="Arial" w:cs="Arial"/>
          <w:lang w:val="bg-BG"/>
        </w:rPr>
        <w:t>Света Троица</w:t>
      </w:r>
      <w:r w:rsidR="00C43FA9">
        <w:rPr>
          <w:rFonts w:ascii="Arial" w:hAnsi="Arial" w:cs="Arial"/>
          <w:lang w:val="bg-BG"/>
        </w:rPr>
        <w:t xml:space="preserve">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BodyText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BodyTextIndent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</w:r>
      <w:r w:rsidR="00FF12A5">
        <w:rPr>
          <w:rFonts w:ascii="Arial" w:hAnsi="Arial" w:cs="Arial"/>
          <w:lang w:val="bg-BG"/>
        </w:rPr>
        <w:t xml:space="preserve">Внасям предложение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>застрояване с отреждане за „</w:t>
      </w:r>
      <w:r w:rsidR="00FF12A5">
        <w:rPr>
          <w:rFonts w:ascii="Arial" w:hAnsi="Arial" w:cs="Arial"/>
          <w:lang w:val="bg-BG"/>
        </w:rPr>
        <w:t>Параклис</w:t>
      </w:r>
      <w:r>
        <w:rPr>
          <w:rFonts w:ascii="Arial" w:hAnsi="Arial" w:cs="Arial"/>
          <w:lang w:val="bg-BG"/>
        </w:rPr>
        <w:t xml:space="preserve">“ за </w:t>
      </w:r>
      <w:r w:rsidRPr="00745EA2">
        <w:rPr>
          <w:rFonts w:ascii="Arial" w:hAnsi="Arial" w:cs="Arial"/>
          <w:lang w:val="ru-RU"/>
        </w:rPr>
        <w:t xml:space="preserve">поземлен </w:t>
      </w:r>
      <w:r w:rsidR="00FF12A5" w:rsidRPr="00D247EE">
        <w:rPr>
          <w:rFonts w:ascii="Arial" w:hAnsi="Arial" w:cs="Arial"/>
          <w:lang w:val="bg-BG"/>
        </w:rPr>
        <w:t>имот</w:t>
      </w:r>
      <w:r w:rsidR="00FF12A5">
        <w:rPr>
          <w:rFonts w:ascii="Arial" w:hAnsi="Arial" w:cs="Arial"/>
          <w:lang w:val="bg-BG"/>
        </w:rPr>
        <w:t xml:space="preserve"> с идентификатор № 61813.324.853</w:t>
      </w:r>
      <w:r w:rsidR="00FF12A5" w:rsidRPr="00390FA6">
        <w:rPr>
          <w:rFonts w:ascii="Arial" w:hAnsi="Arial" w:cs="Arial"/>
          <w:lang w:val="bg-BG"/>
        </w:rPr>
        <w:t xml:space="preserve">,  </w:t>
      </w:r>
      <w:r w:rsidR="00FF12A5">
        <w:rPr>
          <w:rFonts w:ascii="Arial" w:hAnsi="Arial" w:cs="Arial"/>
          <w:lang w:val="bg-BG"/>
        </w:rPr>
        <w:t>местността „Света Троица”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BodyText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BodyText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BodyText2"/>
        <w:ind w:right="0"/>
        <w:jc w:val="both"/>
        <w:rPr>
          <w:rFonts w:ascii="Arial" w:hAnsi="Arial" w:cs="Arial"/>
          <w:sz w:val="24"/>
        </w:rPr>
      </w:pPr>
    </w:p>
    <w:p w:rsidR="00A44ED1" w:rsidRPr="00FA38B4" w:rsidRDefault="00CC4014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</w:t>
      </w:r>
      <w:r w:rsidR="00FF12A5">
        <w:rPr>
          <w:rFonts w:ascii="Arial" w:hAnsi="Arial" w:cs="Arial"/>
          <w:lang w:val="bg-BG"/>
        </w:rPr>
        <w:t>Параклис</w:t>
      </w:r>
      <w:r w:rsidRPr="00693497">
        <w:rPr>
          <w:rFonts w:ascii="Arial" w:hAnsi="Arial" w:cs="Arial"/>
          <w:lang w:val="bg-BG"/>
        </w:rPr>
        <w:t xml:space="preserve">” в обхвата на поземлен </w:t>
      </w:r>
      <w:r w:rsidR="00FF12A5" w:rsidRPr="00D247EE">
        <w:rPr>
          <w:rFonts w:ascii="Arial" w:hAnsi="Arial" w:cs="Arial"/>
          <w:lang w:val="bg-BG"/>
        </w:rPr>
        <w:t>имот</w:t>
      </w:r>
      <w:r w:rsidR="00FF12A5">
        <w:rPr>
          <w:rFonts w:ascii="Arial" w:hAnsi="Arial" w:cs="Arial"/>
          <w:lang w:val="bg-BG"/>
        </w:rPr>
        <w:t xml:space="preserve"> с идентификатор № 61813.324.853</w:t>
      </w:r>
      <w:r w:rsidR="00FF12A5" w:rsidRPr="00390FA6">
        <w:rPr>
          <w:rFonts w:ascii="Arial" w:hAnsi="Arial" w:cs="Arial"/>
          <w:lang w:val="bg-BG"/>
        </w:rPr>
        <w:t xml:space="preserve">,  </w:t>
      </w:r>
      <w:r w:rsidR="00FF12A5">
        <w:rPr>
          <w:rFonts w:ascii="Arial" w:hAnsi="Arial" w:cs="Arial"/>
          <w:lang w:val="bg-BG"/>
        </w:rPr>
        <w:t>местността „Света Троица”</w:t>
      </w:r>
      <w:r w:rsidR="00536441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</w:t>
      </w:r>
      <w:r w:rsidR="00A44ED1" w:rsidRPr="00FA38B4">
        <w:rPr>
          <w:rFonts w:ascii="Arial" w:hAnsi="Arial" w:cs="Arial"/>
          <w:lang w:val="bg-BG"/>
        </w:rPr>
        <w:t>, а именно:</w:t>
      </w:r>
    </w:p>
    <w:p w:rsidR="00A44ED1" w:rsidRDefault="00A44ED1" w:rsidP="00A44ED1">
      <w:pPr>
        <w:ind w:firstLine="705"/>
        <w:jc w:val="both"/>
        <w:rPr>
          <w:rFonts w:ascii="Arial" w:hAnsi="Arial" w:cs="Arial"/>
          <w:lang w:val="bg-BG"/>
        </w:rPr>
      </w:pP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Плътност на застрояване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="00FF12A5">
        <w:rPr>
          <w:rFonts w:ascii="Arial" w:hAnsi="Arial" w:cs="Arial"/>
          <w:lang w:val="bg-BG"/>
        </w:rPr>
        <w:t>15</w:t>
      </w:r>
      <w:r w:rsidRPr="00922005">
        <w:rPr>
          <w:rFonts w:ascii="Arial" w:hAnsi="Arial" w:cs="Arial"/>
          <w:lang w:val="bg-BG"/>
        </w:rPr>
        <w:t xml:space="preserve"> %</w:t>
      </w:r>
    </w:p>
    <w:p w:rsidR="00A44ED1" w:rsidRPr="00922005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Височина на кота корниз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  <w:t xml:space="preserve">до </w:t>
      </w:r>
      <w:r w:rsidR="00FF12A5">
        <w:rPr>
          <w:rFonts w:ascii="Arial" w:hAnsi="Arial" w:cs="Arial"/>
          <w:lang w:val="bg-BG"/>
        </w:rPr>
        <w:t>7</w:t>
      </w:r>
      <w:r w:rsidRPr="00922005">
        <w:rPr>
          <w:rFonts w:ascii="Arial" w:hAnsi="Arial" w:cs="Arial"/>
          <w:lang w:val="bg-BG"/>
        </w:rPr>
        <w:t>м</w:t>
      </w:r>
    </w:p>
    <w:p w:rsidR="00A44ED1" w:rsidRDefault="00A44ED1" w:rsidP="00A44ED1">
      <w:pPr>
        <w:jc w:val="both"/>
        <w:rPr>
          <w:rFonts w:ascii="Arial" w:hAnsi="Arial" w:cs="Arial"/>
          <w:lang w:val="bg-BG"/>
        </w:rPr>
      </w:pPr>
      <w:r w:rsidRPr="00922005">
        <w:rPr>
          <w:rFonts w:ascii="Arial" w:hAnsi="Arial" w:cs="Arial"/>
          <w:lang w:val="bg-BG"/>
        </w:rPr>
        <w:tab/>
        <w:t>Озеленяване</w:t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Pr="00922005">
        <w:rPr>
          <w:rFonts w:ascii="Arial" w:hAnsi="Arial" w:cs="Arial"/>
          <w:lang w:val="bg-BG"/>
        </w:rPr>
        <w:tab/>
      </w:r>
      <w:r w:rsidR="00FF12A5">
        <w:rPr>
          <w:rFonts w:ascii="Arial" w:hAnsi="Arial" w:cs="Arial"/>
          <w:lang w:val="bg-BG"/>
        </w:rPr>
        <w:t>50</w:t>
      </w:r>
      <w:r w:rsidRPr="00922005">
        <w:rPr>
          <w:rFonts w:ascii="Arial" w:hAnsi="Arial" w:cs="Arial"/>
          <w:lang w:val="bg-BG"/>
        </w:rPr>
        <w:t>%</w:t>
      </w:r>
    </w:p>
    <w:p w:rsidR="00944D6B" w:rsidRDefault="00944D6B" w:rsidP="00A44ED1">
      <w:pPr>
        <w:jc w:val="both"/>
        <w:rPr>
          <w:rFonts w:ascii="Arial" w:hAnsi="Arial" w:cs="Arial"/>
          <w:lang w:val="bg-BG"/>
        </w:rPr>
      </w:pPr>
    </w:p>
    <w:p w:rsidR="00944D6B" w:rsidRDefault="00944D6B" w:rsidP="00A44ED1">
      <w:pPr>
        <w:jc w:val="both"/>
        <w:rPr>
          <w:rFonts w:ascii="Arial" w:hAnsi="Arial" w:cs="Arial"/>
          <w:lang w:val="bg-BG"/>
        </w:rPr>
      </w:pPr>
    </w:p>
    <w:p w:rsidR="00CC4014" w:rsidRDefault="00944D6B" w:rsidP="00A44ED1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</w:t>
      </w:r>
      <w:r w:rsidR="00CC4014">
        <w:rPr>
          <w:rFonts w:ascii="Arial" w:hAnsi="Arial" w:cs="Arial"/>
          <w:lang w:val="bg-BG"/>
        </w:rPr>
        <w:t>При изработване и процедиране на ПУП – П</w:t>
      </w:r>
      <w:r w:rsidR="00CC4014" w:rsidRPr="002B2DC7">
        <w:rPr>
          <w:rFonts w:ascii="Arial" w:hAnsi="Arial" w:cs="Arial"/>
          <w:lang w:val="bg-BG"/>
        </w:rPr>
        <w:t xml:space="preserve">З - план за </w:t>
      </w:r>
      <w:r w:rsidR="00CC4014">
        <w:rPr>
          <w:rFonts w:ascii="Arial" w:hAnsi="Arial" w:cs="Arial"/>
          <w:lang w:val="bg-BG"/>
        </w:rPr>
        <w:t xml:space="preserve">застрояване с отреждане за </w:t>
      </w:r>
      <w:r w:rsidR="00FF12A5">
        <w:rPr>
          <w:rFonts w:ascii="Arial" w:hAnsi="Arial" w:cs="Arial"/>
          <w:lang w:val="bg-BG"/>
        </w:rPr>
        <w:t>„Параклис</w:t>
      </w:r>
      <w:r w:rsidR="00FF12A5" w:rsidRPr="00693497">
        <w:rPr>
          <w:rFonts w:ascii="Arial" w:hAnsi="Arial" w:cs="Arial"/>
          <w:lang w:val="bg-BG"/>
        </w:rPr>
        <w:t xml:space="preserve">” в обхвата на поземлен </w:t>
      </w:r>
      <w:r w:rsidR="00FF12A5" w:rsidRPr="00D247EE">
        <w:rPr>
          <w:rFonts w:ascii="Arial" w:hAnsi="Arial" w:cs="Arial"/>
          <w:lang w:val="bg-BG"/>
        </w:rPr>
        <w:t>имот</w:t>
      </w:r>
      <w:r w:rsidR="00FF12A5">
        <w:rPr>
          <w:rFonts w:ascii="Arial" w:hAnsi="Arial" w:cs="Arial"/>
          <w:lang w:val="bg-BG"/>
        </w:rPr>
        <w:t xml:space="preserve"> с идентификатор № 61813.324.853</w:t>
      </w:r>
      <w:r w:rsidR="00FF12A5" w:rsidRPr="00390FA6">
        <w:rPr>
          <w:rFonts w:ascii="Arial" w:hAnsi="Arial" w:cs="Arial"/>
          <w:lang w:val="bg-BG"/>
        </w:rPr>
        <w:t xml:space="preserve">,  </w:t>
      </w:r>
      <w:r w:rsidR="00FF12A5">
        <w:rPr>
          <w:rFonts w:ascii="Arial" w:hAnsi="Arial" w:cs="Arial"/>
          <w:lang w:val="bg-BG"/>
        </w:rPr>
        <w:t>местността „Света Троица”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 w:rsidR="00CC4014"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</w:t>
      </w:r>
      <w:r w:rsidR="00FF12A5" w:rsidRPr="00693497">
        <w:rPr>
          <w:rFonts w:ascii="Arial" w:hAnsi="Arial" w:cs="Arial"/>
          <w:lang w:val="bg-BG"/>
        </w:rPr>
        <w:t xml:space="preserve">за </w:t>
      </w:r>
      <w:r w:rsidR="00FF12A5">
        <w:rPr>
          <w:rFonts w:ascii="Arial" w:hAnsi="Arial" w:cs="Arial"/>
          <w:lang w:val="bg-BG"/>
        </w:rPr>
        <w:t>„Параклис</w:t>
      </w:r>
      <w:r w:rsidR="00FF12A5" w:rsidRPr="00693497">
        <w:rPr>
          <w:rFonts w:ascii="Arial" w:hAnsi="Arial" w:cs="Arial"/>
          <w:lang w:val="bg-BG"/>
        </w:rPr>
        <w:t xml:space="preserve">” в обхвата на поземлен </w:t>
      </w:r>
      <w:r w:rsidR="00FF12A5" w:rsidRPr="00D247EE">
        <w:rPr>
          <w:rFonts w:ascii="Arial" w:hAnsi="Arial" w:cs="Arial"/>
          <w:lang w:val="bg-BG"/>
        </w:rPr>
        <w:t>имот</w:t>
      </w:r>
      <w:r w:rsidR="00FF12A5">
        <w:rPr>
          <w:rFonts w:ascii="Arial" w:hAnsi="Arial" w:cs="Arial"/>
          <w:lang w:val="bg-BG"/>
        </w:rPr>
        <w:t xml:space="preserve"> с идентификатор № 61813.324.853</w:t>
      </w:r>
      <w:r w:rsidR="00FF12A5" w:rsidRPr="00390FA6">
        <w:rPr>
          <w:rFonts w:ascii="Arial" w:hAnsi="Arial" w:cs="Arial"/>
          <w:lang w:val="bg-BG"/>
        </w:rPr>
        <w:t xml:space="preserve">,  </w:t>
      </w:r>
      <w:r w:rsidR="00FF12A5">
        <w:rPr>
          <w:rFonts w:ascii="Arial" w:hAnsi="Arial" w:cs="Arial"/>
          <w:lang w:val="bg-BG"/>
        </w:rPr>
        <w:t>местността „Света Троица”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FF12A5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="00FF12A5" w:rsidRPr="00693497">
        <w:rPr>
          <w:rFonts w:ascii="Arial" w:hAnsi="Arial" w:cs="Arial"/>
          <w:lang w:val="bg-BG"/>
        </w:rPr>
        <w:t xml:space="preserve"> </w:t>
      </w:r>
      <w:r w:rsidR="00FF12A5">
        <w:rPr>
          <w:rFonts w:ascii="Arial" w:hAnsi="Arial" w:cs="Arial"/>
          <w:lang w:val="bg-BG"/>
        </w:rPr>
        <w:t>„Параклис</w:t>
      </w:r>
      <w:r w:rsidR="00FF12A5" w:rsidRPr="00693497">
        <w:rPr>
          <w:rFonts w:ascii="Arial" w:hAnsi="Arial" w:cs="Arial"/>
          <w:lang w:val="bg-BG"/>
        </w:rPr>
        <w:t xml:space="preserve">” в обхвата на поземлен </w:t>
      </w:r>
      <w:r w:rsidR="00FF12A5" w:rsidRPr="00D247EE">
        <w:rPr>
          <w:rFonts w:ascii="Arial" w:hAnsi="Arial" w:cs="Arial"/>
          <w:lang w:val="bg-BG"/>
        </w:rPr>
        <w:t>имот</w:t>
      </w:r>
      <w:r w:rsidR="00FF12A5">
        <w:rPr>
          <w:rFonts w:ascii="Arial" w:hAnsi="Arial" w:cs="Arial"/>
          <w:lang w:val="bg-BG"/>
        </w:rPr>
        <w:t xml:space="preserve"> с идентификатор № 61813.324.853</w:t>
      </w:r>
      <w:r w:rsidR="00FF12A5" w:rsidRPr="00390FA6">
        <w:rPr>
          <w:rFonts w:ascii="Arial" w:hAnsi="Arial" w:cs="Arial"/>
          <w:lang w:val="bg-BG"/>
        </w:rPr>
        <w:t xml:space="preserve">,  </w:t>
      </w:r>
      <w:r w:rsidR="00FF12A5">
        <w:rPr>
          <w:rFonts w:ascii="Arial" w:hAnsi="Arial" w:cs="Arial"/>
          <w:lang w:val="bg-BG"/>
        </w:rPr>
        <w:t>местността „Света Троица”</w:t>
      </w:r>
      <w:r w:rsidR="00FF12A5" w:rsidRPr="00FF12A5">
        <w:rPr>
          <w:rFonts w:ascii="Arial" w:hAnsi="Arial" w:cs="Arial"/>
          <w:lang w:val="bg-BG"/>
        </w:rPr>
        <w:t xml:space="preserve"> </w:t>
      </w:r>
      <w:r w:rsidR="00FF12A5">
        <w:rPr>
          <w:rFonts w:ascii="Arial" w:hAnsi="Arial" w:cs="Arial"/>
          <w:lang w:val="bg-BG"/>
        </w:rPr>
        <w:t xml:space="preserve">по одобрена КК на </w:t>
      </w:r>
      <w:r w:rsidR="00FF12A5" w:rsidRPr="00390FA6">
        <w:rPr>
          <w:rFonts w:ascii="Arial" w:hAnsi="Arial" w:cs="Arial"/>
          <w:lang w:val="bg-BG"/>
        </w:rPr>
        <w:t>земл</w:t>
      </w:r>
      <w:r w:rsidR="00FF12A5">
        <w:rPr>
          <w:rFonts w:ascii="Arial" w:hAnsi="Arial" w:cs="Arial"/>
          <w:lang w:val="bg-BG"/>
        </w:rPr>
        <w:t>ището</w:t>
      </w:r>
      <w:r w:rsidR="00FF12A5" w:rsidRPr="00390FA6">
        <w:rPr>
          <w:rFonts w:ascii="Arial" w:hAnsi="Arial" w:cs="Arial"/>
          <w:lang w:val="bg-BG"/>
        </w:rPr>
        <w:t xml:space="preserve"> на</w:t>
      </w:r>
      <w:r w:rsidR="00FF12A5">
        <w:rPr>
          <w:rFonts w:ascii="Arial" w:hAnsi="Arial" w:cs="Arial"/>
          <w:lang w:val="bg-BG"/>
        </w:rPr>
        <w:t xml:space="preserve"> град Разлог</w:t>
      </w:r>
      <w:r w:rsidR="00FF12A5" w:rsidRPr="00390FA6">
        <w:rPr>
          <w:rFonts w:ascii="Arial" w:hAnsi="Arial" w:cs="Arial"/>
          <w:lang w:val="bg-BG"/>
        </w:rPr>
        <w:t xml:space="preserve">, </w:t>
      </w:r>
      <w:r w:rsidR="00FF12A5">
        <w:rPr>
          <w:rFonts w:ascii="Arial" w:hAnsi="Arial" w:cs="Arial"/>
          <w:lang w:val="bg-BG"/>
        </w:rPr>
        <w:t xml:space="preserve">община </w:t>
      </w:r>
      <w:r w:rsidR="00FF12A5" w:rsidRPr="00390FA6">
        <w:rPr>
          <w:rFonts w:ascii="Arial" w:hAnsi="Arial" w:cs="Arial"/>
          <w:lang w:val="bg-BG"/>
        </w:rPr>
        <w:t>Разлог</w:t>
      </w:r>
    </w:p>
    <w:p w:rsidR="00FF12A5" w:rsidRDefault="00FF12A5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B29E0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A44ED1">
        <w:rPr>
          <w:rFonts w:ascii="Arial" w:hAnsi="Arial" w:cs="Arial"/>
          <w:lang w:val="bg-BG"/>
        </w:rPr>
        <w:t>61813.</w:t>
      </w:r>
      <w:r w:rsidR="009D48DE">
        <w:rPr>
          <w:rFonts w:ascii="Arial" w:hAnsi="Arial" w:cs="Arial"/>
          <w:lang w:val="bg-BG"/>
        </w:rPr>
        <w:t>593.34</w:t>
      </w:r>
      <w:r w:rsidR="00A44ED1" w:rsidRPr="00390FA6">
        <w:rPr>
          <w:rFonts w:ascii="Arial" w:hAnsi="Arial" w:cs="Arial"/>
          <w:lang w:val="bg-BG"/>
        </w:rPr>
        <w:t xml:space="preserve">,  </w:t>
      </w:r>
      <w:r w:rsidR="00A44ED1">
        <w:rPr>
          <w:rFonts w:ascii="Arial" w:hAnsi="Arial" w:cs="Arial"/>
          <w:lang w:val="bg-BG"/>
        </w:rPr>
        <w:t>местността „</w:t>
      </w:r>
      <w:r w:rsidR="002115AC">
        <w:rPr>
          <w:rFonts w:ascii="Arial" w:hAnsi="Arial" w:cs="Arial"/>
          <w:lang w:val="bg-BG"/>
        </w:rPr>
        <w:t>Кукурево</w:t>
      </w:r>
      <w:r w:rsidR="00A44ED1">
        <w:rPr>
          <w:rFonts w:ascii="Arial" w:hAnsi="Arial" w:cs="Arial"/>
          <w:lang w:val="bg-BG"/>
        </w:rPr>
        <w:t>”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D48DE" w:rsidRDefault="00D40EA8" w:rsidP="00CB29E0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Акт за публична общинска</w:t>
      </w:r>
      <w:bookmarkStart w:id="0" w:name="_GoBack"/>
      <w:bookmarkEnd w:id="0"/>
      <w:r w:rsidR="009D48DE">
        <w:rPr>
          <w:rFonts w:ascii="Arial" w:hAnsi="Arial" w:cs="Arial"/>
          <w:lang w:val="bg-BG"/>
        </w:rPr>
        <w:t xml:space="preserve"> с</w:t>
      </w:r>
      <w:r w:rsidR="000F7FED">
        <w:rPr>
          <w:rFonts w:ascii="Arial" w:hAnsi="Arial" w:cs="Arial"/>
          <w:lang w:val="bg-BG"/>
        </w:rPr>
        <w:t>о</w:t>
      </w:r>
      <w:r w:rsidR="009D48DE">
        <w:rPr>
          <w:rFonts w:ascii="Arial" w:hAnsi="Arial" w:cs="Arial"/>
          <w:lang w:val="bg-BG"/>
        </w:rPr>
        <w:t>бственост.</w:t>
      </w:r>
    </w:p>
    <w:p w:rsidR="0073174A" w:rsidRPr="009D48DE" w:rsidRDefault="0073174A" w:rsidP="00CC4014">
      <w:pPr>
        <w:pStyle w:val="BodyText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BodyText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BodyText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0F7FED" w:rsidRPr="001D7C8A" w:rsidRDefault="000F7FED" w:rsidP="000F7FED">
      <w:pPr>
        <w:pStyle w:val="BodyText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0F7FED" w:rsidRDefault="000F7FED" w:rsidP="000F7FED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Pr="00F562B9">
        <w:rPr>
          <w:rFonts w:ascii="Arial" w:hAnsi="Arial" w:cs="Arial"/>
          <w:i/>
          <w:sz w:val="24"/>
        </w:rPr>
        <w:t xml:space="preserve"> </w:t>
      </w:r>
    </w:p>
    <w:p w:rsidR="000F7FED" w:rsidRDefault="000F7FED" w:rsidP="000F7FED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BodyText2"/>
        <w:ind w:left="4956"/>
        <w:jc w:val="both"/>
        <w:rPr>
          <w:rFonts w:ascii="Arial" w:hAnsi="Arial" w:cs="Arial"/>
          <w:i/>
          <w:sz w:val="24"/>
        </w:rPr>
      </w:pP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Славчо Фарфаров – Зам. Кмет на Община Разлог по „УТСРР“</w:t>
      </w:r>
    </w:p>
    <w:p w:rsid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</w:p>
    <w:p w:rsid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Съгласувал:</w:t>
      </w:r>
    </w:p>
    <w:p w:rsid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Елена Тумбева – Главен юрисконсулт</w:t>
      </w:r>
    </w:p>
    <w:p w:rsid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Изготвил:</w:t>
      </w:r>
    </w:p>
    <w:p w:rsidR="000F7FED" w:rsidRPr="000F7FED" w:rsidRDefault="000F7FED" w:rsidP="000F7FED">
      <w:pPr>
        <w:pStyle w:val="BodyText2"/>
        <w:jc w:val="both"/>
        <w:rPr>
          <w:rFonts w:ascii="Arial" w:hAnsi="Arial" w:cs="Arial"/>
          <w:i/>
          <w:sz w:val="24"/>
        </w:rPr>
      </w:pPr>
      <w:r w:rsidRPr="000F7FED">
        <w:rPr>
          <w:rFonts w:ascii="Arial" w:hAnsi="Arial" w:cs="Arial"/>
          <w:i/>
          <w:sz w:val="24"/>
        </w:rPr>
        <w:t>Надежда Накова – специалист „УТСПП“</w:t>
      </w:r>
    </w:p>
    <w:p w:rsidR="00C43FA9" w:rsidRPr="000F7FED" w:rsidRDefault="00C43FA9" w:rsidP="000F7FED">
      <w:pPr>
        <w:ind w:firstLine="720"/>
        <w:jc w:val="both"/>
        <w:rPr>
          <w:rFonts w:ascii="Arial" w:hAnsi="Arial" w:cs="Arial"/>
        </w:rPr>
      </w:pPr>
    </w:p>
    <w:sectPr w:rsidR="00C43FA9" w:rsidRPr="000F7FED" w:rsidSect="00536441">
      <w:headerReference w:type="default" r:id="rId9"/>
      <w:footerReference w:type="default" r:id="rId10"/>
      <w:pgSz w:w="12240" w:h="15840"/>
      <w:pgMar w:top="426" w:right="900" w:bottom="180" w:left="1800" w:header="28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40EA8" w:rsidP="009C54C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D40EA8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0F7FED"/>
    <w:rsid w:val="002115AC"/>
    <w:rsid w:val="002534CE"/>
    <w:rsid w:val="002F6D16"/>
    <w:rsid w:val="00317089"/>
    <w:rsid w:val="003453DC"/>
    <w:rsid w:val="003542EE"/>
    <w:rsid w:val="00375353"/>
    <w:rsid w:val="0039484D"/>
    <w:rsid w:val="004F5D9A"/>
    <w:rsid w:val="00534F19"/>
    <w:rsid w:val="00536441"/>
    <w:rsid w:val="005508CB"/>
    <w:rsid w:val="00580D8E"/>
    <w:rsid w:val="005C15AE"/>
    <w:rsid w:val="00652F60"/>
    <w:rsid w:val="006B0FE5"/>
    <w:rsid w:val="0073174A"/>
    <w:rsid w:val="00735B7A"/>
    <w:rsid w:val="00740EEC"/>
    <w:rsid w:val="00765B7C"/>
    <w:rsid w:val="0078097C"/>
    <w:rsid w:val="00793E3B"/>
    <w:rsid w:val="007943B4"/>
    <w:rsid w:val="00794C61"/>
    <w:rsid w:val="007C0F56"/>
    <w:rsid w:val="00822EC4"/>
    <w:rsid w:val="00852C8C"/>
    <w:rsid w:val="0087455F"/>
    <w:rsid w:val="008B7A17"/>
    <w:rsid w:val="008C4E5F"/>
    <w:rsid w:val="008D7E11"/>
    <w:rsid w:val="0093305F"/>
    <w:rsid w:val="00944D6B"/>
    <w:rsid w:val="00993B58"/>
    <w:rsid w:val="009A7E19"/>
    <w:rsid w:val="009B50D9"/>
    <w:rsid w:val="009C0B56"/>
    <w:rsid w:val="009D48DE"/>
    <w:rsid w:val="009E6BBF"/>
    <w:rsid w:val="00A44ED1"/>
    <w:rsid w:val="00A66209"/>
    <w:rsid w:val="00AD00E7"/>
    <w:rsid w:val="00B25A7E"/>
    <w:rsid w:val="00B57B02"/>
    <w:rsid w:val="00B8226D"/>
    <w:rsid w:val="00BC1CA4"/>
    <w:rsid w:val="00BF2C9B"/>
    <w:rsid w:val="00C40A12"/>
    <w:rsid w:val="00C43FA9"/>
    <w:rsid w:val="00C809B6"/>
    <w:rsid w:val="00CB29E0"/>
    <w:rsid w:val="00CB7F03"/>
    <w:rsid w:val="00CC4014"/>
    <w:rsid w:val="00D14F2D"/>
    <w:rsid w:val="00D40EA8"/>
    <w:rsid w:val="00D92C18"/>
    <w:rsid w:val="00D95D42"/>
    <w:rsid w:val="00DA3B7B"/>
    <w:rsid w:val="00E31CB4"/>
    <w:rsid w:val="00E6482F"/>
    <w:rsid w:val="00EA65A2"/>
    <w:rsid w:val="00EC00A9"/>
    <w:rsid w:val="00ED0620"/>
    <w:rsid w:val="00ED7826"/>
    <w:rsid w:val="00F8326C"/>
    <w:rsid w:val="00FF1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."/>
  <w:listSeparator w:val=";"/>
  <w14:docId w14:val="05435B35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BodyText2Char">
    <w:name w:val="Body Text 2 Char"/>
    <w:basedOn w:val="DefaultParagraphFont"/>
    <w:link w:val="BodyText2"/>
    <w:rsid w:val="00CC4014"/>
    <w:rPr>
      <w:rFonts w:ascii="TimokU" w:eastAsia="Times New Roman" w:hAnsi="TimokU" w:cs="Times New Roman"/>
      <w:sz w:val="28"/>
      <w:szCs w:val="24"/>
    </w:rPr>
  </w:style>
  <w:style w:type="paragraph" w:styleId="BodyTextIndent">
    <w:name w:val="Body Text Indent"/>
    <w:basedOn w:val="Normal"/>
    <w:link w:val="BodyTextIndentChar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BodyTextIndentChar">
    <w:name w:val="Body Text Indent Char"/>
    <w:basedOn w:val="DefaultParagraphFont"/>
    <w:link w:val="BodyTextIndent"/>
    <w:rsid w:val="00CC4014"/>
    <w:rPr>
      <w:rFonts w:ascii="TimokU" w:eastAsia="Times New Roman" w:hAnsi="TimokU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BodyText3Char">
    <w:name w:val="Body Text 3 Char"/>
    <w:basedOn w:val="DefaultParagraphFont"/>
    <w:link w:val="BodyText3"/>
    <w:rsid w:val="00CC4014"/>
    <w:rPr>
      <w:rFonts w:ascii="TimokU" w:eastAsia="Times New Roman" w:hAnsi="TimokU" w:cs="Times New Roman"/>
      <w:sz w:val="24"/>
      <w:szCs w:val="24"/>
    </w:rPr>
  </w:style>
  <w:style w:type="character" w:styleId="Hyperlink">
    <w:name w:val="Hyperlink"/>
    <w:rsid w:val="00CC4014"/>
    <w:rPr>
      <w:color w:val="0000FF"/>
      <w:u w:val="single"/>
    </w:rPr>
  </w:style>
  <w:style w:type="paragraph" w:styleId="Footer">
    <w:name w:val="footer"/>
    <w:basedOn w:val="Normal"/>
    <w:link w:val="FooterChar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FooterChar">
    <w:name w:val="Footer Char"/>
    <w:basedOn w:val="DefaultParagraphFont"/>
    <w:link w:val="Footer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44E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E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ED1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E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ED1"/>
    <w:rPr>
      <w:rFonts w:ascii="Times New Roman" w:eastAsia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2888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НАДЕЖДА НАКОВА</cp:lastModifiedBy>
  <cp:revision>3</cp:revision>
  <cp:lastPrinted>2026-01-08T08:51:00Z</cp:lastPrinted>
  <dcterms:created xsi:type="dcterms:W3CDTF">2026-07-16T05:42:00Z</dcterms:created>
  <dcterms:modified xsi:type="dcterms:W3CDTF">2026-07-17T12:36:00Z</dcterms:modified>
</cp:coreProperties>
</file>