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rsidRPr="00162CD0" w14:paraId="70682947" w14:textId="77777777" w:rsidTr="003D14C4">
        <w:tc>
          <w:tcPr>
            <w:tcW w:w="1351" w:type="dxa"/>
            <w:vMerge w:val="restart"/>
          </w:tcPr>
          <w:p w14:paraId="30EEB380" w14:textId="55280422" w:rsidR="00100967" w:rsidRDefault="00100967" w:rsidP="00100967"/>
        </w:tc>
        <w:tc>
          <w:tcPr>
            <w:tcW w:w="3747" w:type="dxa"/>
            <w:tcBorders>
              <w:bottom w:val="single" w:sz="4" w:space="0" w:color="auto"/>
            </w:tcBorders>
          </w:tcPr>
          <w:p w14:paraId="50691362" w14:textId="77777777" w:rsidR="00100967" w:rsidRPr="00162CD0" w:rsidRDefault="00100967" w:rsidP="00100967">
            <w:pPr>
              <w:rPr>
                <w:rFonts w:ascii="Times New Roman" w:hAnsi="Times New Roman" w:cs="Times New Roman"/>
                <w:b/>
                <w:sz w:val="24"/>
                <w:szCs w:val="24"/>
              </w:rPr>
            </w:pPr>
            <w:r w:rsidRPr="00162CD0">
              <w:rPr>
                <w:rFonts w:ascii="Times New Roman" w:hAnsi="Times New Roman" w:cs="Times New Roman"/>
                <w:b/>
                <w:sz w:val="24"/>
                <w:szCs w:val="24"/>
              </w:rPr>
              <w:t>ОБЩИНА РАЗЛОГ</w:t>
            </w:r>
          </w:p>
        </w:tc>
        <w:tc>
          <w:tcPr>
            <w:tcW w:w="5250" w:type="dxa"/>
            <w:gridSpan w:val="2"/>
            <w:tcBorders>
              <w:bottom w:val="single" w:sz="4" w:space="0" w:color="auto"/>
            </w:tcBorders>
          </w:tcPr>
          <w:p w14:paraId="6A19874B" w14:textId="77777777" w:rsidR="00100967" w:rsidRPr="00162CD0" w:rsidRDefault="00100967" w:rsidP="00100967">
            <w:pPr>
              <w:jc w:val="right"/>
              <w:rPr>
                <w:rFonts w:ascii="Times New Roman" w:hAnsi="Times New Roman" w:cs="Times New Roman"/>
                <w:sz w:val="24"/>
                <w:szCs w:val="24"/>
                <w:lang w:val="en-US"/>
              </w:rPr>
            </w:pPr>
            <w:r w:rsidRPr="00162CD0">
              <w:rPr>
                <w:rFonts w:ascii="Times New Roman" w:hAnsi="Times New Roman" w:cs="Times New Roman"/>
                <w:b/>
                <w:sz w:val="24"/>
                <w:szCs w:val="24"/>
                <w:lang w:val="en-US"/>
              </w:rPr>
              <w:t>MUNICIPALITY OF RAZLOG</w:t>
            </w:r>
          </w:p>
        </w:tc>
      </w:tr>
      <w:tr w:rsidR="00953D1B" w:rsidRPr="00162CD0"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162CD0" w:rsidRDefault="00100967" w:rsidP="00100967">
            <w:pPr>
              <w:rPr>
                <w:rFonts w:ascii="Times New Roman" w:hAnsi="Times New Roman" w:cs="Times New Roman"/>
                <w:sz w:val="24"/>
                <w:szCs w:val="24"/>
              </w:rPr>
            </w:pPr>
          </w:p>
        </w:tc>
      </w:tr>
      <w:tr w:rsidR="00B33754" w:rsidRPr="00162CD0"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162CD0" w:rsidRDefault="00B33754" w:rsidP="00100967">
            <w:pPr>
              <w:rPr>
                <w:rFonts w:ascii="Times New Roman" w:hAnsi="Times New Roman" w:cs="Times New Roman"/>
                <w:b/>
                <w:sz w:val="24"/>
                <w:szCs w:val="24"/>
              </w:rPr>
            </w:pPr>
            <w:r w:rsidRPr="00162CD0">
              <w:rPr>
                <w:rFonts w:ascii="Times New Roman" w:hAnsi="Times New Roman" w:cs="Times New Roman"/>
                <w:b/>
                <w:sz w:val="24"/>
                <w:szCs w:val="24"/>
              </w:rPr>
              <w:t>ул. „Стефан Стамболов“1, 2760 Разлог</w:t>
            </w:r>
          </w:p>
          <w:p w14:paraId="3427F9F7" w14:textId="2CFB5633" w:rsidR="00B33754" w:rsidRPr="00162CD0" w:rsidRDefault="00B33754" w:rsidP="00100967">
            <w:pPr>
              <w:rPr>
                <w:rFonts w:ascii="Times New Roman" w:hAnsi="Times New Roman" w:cs="Times New Roman"/>
                <w:b/>
                <w:sz w:val="24"/>
                <w:szCs w:val="24"/>
              </w:rPr>
            </w:pPr>
            <w:r w:rsidRPr="00162CD0">
              <w:rPr>
                <w:rFonts w:ascii="Times New Roman" w:hAnsi="Times New Roman" w:cs="Times New Roman"/>
                <w:b/>
                <w:sz w:val="24"/>
                <w:szCs w:val="24"/>
              </w:rPr>
              <w:t>телефон: 0747 80 095</w:t>
            </w:r>
          </w:p>
          <w:p w14:paraId="7CAD38A4" w14:textId="22894200" w:rsidR="00B33754" w:rsidRPr="00162CD0" w:rsidRDefault="00B33754" w:rsidP="00100967">
            <w:pPr>
              <w:rPr>
                <w:rFonts w:ascii="Times New Roman" w:hAnsi="Times New Roman" w:cs="Times New Roman"/>
                <w:b/>
                <w:sz w:val="24"/>
                <w:szCs w:val="24"/>
                <w:lang w:val="en-US"/>
              </w:rPr>
            </w:pPr>
            <w:r w:rsidRPr="00162CD0">
              <w:rPr>
                <w:rFonts w:ascii="Times New Roman" w:hAnsi="Times New Roman" w:cs="Times New Roman"/>
                <w:b/>
                <w:sz w:val="24"/>
                <w:szCs w:val="24"/>
                <w:lang w:val="en-US"/>
              </w:rPr>
              <w:t>E-mail: kmet@razlog.bg</w:t>
            </w:r>
          </w:p>
          <w:p w14:paraId="1C62E976" w14:textId="77777777" w:rsidR="00B33754" w:rsidRPr="00162CD0" w:rsidRDefault="00B33754" w:rsidP="00100967">
            <w:pPr>
              <w:rPr>
                <w:rFonts w:ascii="Times New Roman" w:hAnsi="Times New Roman" w:cs="Times New Roman"/>
                <w:b/>
                <w:sz w:val="24"/>
                <w:szCs w:val="24"/>
                <w:lang w:val="en-US"/>
              </w:rPr>
            </w:pPr>
            <w:r w:rsidRPr="00162CD0">
              <w:rPr>
                <w:rFonts w:ascii="Times New Roman" w:hAnsi="Times New Roman" w:cs="Times New Roman"/>
                <w:b/>
                <w:sz w:val="24"/>
                <w:szCs w:val="24"/>
                <w:lang w:val="en-US"/>
              </w:rPr>
              <w:t>www.razlog.bg</w:t>
            </w:r>
          </w:p>
        </w:tc>
        <w:tc>
          <w:tcPr>
            <w:tcW w:w="3969" w:type="dxa"/>
          </w:tcPr>
          <w:p w14:paraId="19A30D57" w14:textId="23AE5384" w:rsidR="00B33754" w:rsidRPr="00162CD0" w:rsidRDefault="00B33754" w:rsidP="00100967">
            <w:pPr>
              <w:jc w:val="right"/>
              <w:rPr>
                <w:rFonts w:ascii="Times New Roman" w:hAnsi="Times New Roman" w:cs="Times New Roman"/>
                <w:b/>
                <w:sz w:val="24"/>
                <w:szCs w:val="24"/>
                <w:lang w:val="en-US"/>
              </w:rPr>
            </w:pPr>
            <w:r w:rsidRPr="00162CD0">
              <w:rPr>
                <w:rFonts w:ascii="Times New Roman" w:hAnsi="Times New Roman" w:cs="Times New Roman"/>
                <w:b/>
                <w:sz w:val="24"/>
                <w:szCs w:val="24"/>
                <w:lang w:val="en-US"/>
              </w:rPr>
              <w:t xml:space="preserve">1, Stefan </w:t>
            </w:r>
            <w:proofErr w:type="spellStart"/>
            <w:r w:rsidRPr="00162CD0">
              <w:rPr>
                <w:rFonts w:ascii="Times New Roman" w:hAnsi="Times New Roman" w:cs="Times New Roman"/>
                <w:b/>
                <w:sz w:val="24"/>
                <w:szCs w:val="24"/>
                <w:lang w:val="en-US"/>
              </w:rPr>
              <w:t>Stambolov</w:t>
            </w:r>
            <w:proofErr w:type="spellEnd"/>
            <w:r w:rsidRPr="00162CD0">
              <w:rPr>
                <w:rFonts w:ascii="Times New Roman" w:hAnsi="Times New Roman" w:cs="Times New Roman"/>
                <w:b/>
                <w:sz w:val="24"/>
                <w:szCs w:val="24"/>
                <w:lang w:val="en-US"/>
              </w:rPr>
              <w:t xml:space="preserve"> Str.</w:t>
            </w:r>
            <w:r w:rsidRPr="00162CD0">
              <w:rPr>
                <w:rFonts w:ascii="Times New Roman" w:hAnsi="Times New Roman" w:cs="Times New Roman"/>
                <w:b/>
                <w:sz w:val="24"/>
                <w:szCs w:val="24"/>
              </w:rPr>
              <w:t xml:space="preserve">, </w:t>
            </w:r>
            <w:r w:rsidRPr="00162CD0">
              <w:rPr>
                <w:rFonts w:ascii="Times New Roman" w:hAnsi="Times New Roman" w:cs="Times New Roman"/>
                <w:b/>
                <w:sz w:val="24"/>
                <w:szCs w:val="24"/>
                <w:lang w:val="en-US"/>
              </w:rPr>
              <w:t>2760 Razlog, Bulgaria</w:t>
            </w:r>
          </w:p>
          <w:p w14:paraId="6B6FD5B1" w14:textId="77777777" w:rsidR="00B33754" w:rsidRPr="00162CD0" w:rsidRDefault="00B33754" w:rsidP="00B33754">
            <w:pPr>
              <w:jc w:val="right"/>
              <w:rPr>
                <w:rFonts w:ascii="Times New Roman" w:hAnsi="Times New Roman" w:cs="Times New Roman"/>
                <w:b/>
                <w:sz w:val="24"/>
                <w:szCs w:val="24"/>
                <w:lang w:val="en-US"/>
              </w:rPr>
            </w:pPr>
            <w:r w:rsidRPr="00162CD0">
              <w:rPr>
                <w:rFonts w:ascii="Times New Roman" w:hAnsi="Times New Roman" w:cs="Times New Roman"/>
                <w:b/>
                <w:sz w:val="24"/>
                <w:szCs w:val="24"/>
                <w:lang w:val="en-US"/>
              </w:rPr>
              <w:t xml:space="preserve">Phone: +359 </w:t>
            </w:r>
            <w:r w:rsidRPr="00162CD0">
              <w:rPr>
                <w:rFonts w:ascii="Times New Roman" w:hAnsi="Times New Roman" w:cs="Times New Roman"/>
                <w:b/>
                <w:sz w:val="24"/>
                <w:szCs w:val="24"/>
              </w:rPr>
              <w:t xml:space="preserve">747 80 095 </w:t>
            </w:r>
            <w:r w:rsidRPr="00162CD0">
              <w:rPr>
                <w:rFonts w:ascii="Times New Roman" w:hAnsi="Times New Roman" w:cs="Times New Roman"/>
                <w:b/>
                <w:sz w:val="24"/>
                <w:szCs w:val="24"/>
                <w:lang w:val="en-US"/>
              </w:rPr>
              <w:t xml:space="preserve"> </w:t>
            </w:r>
          </w:p>
          <w:p w14:paraId="67E0A3FD" w14:textId="746BECFF" w:rsidR="00B33754" w:rsidRPr="00162CD0" w:rsidRDefault="00B33754" w:rsidP="00B33754">
            <w:pPr>
              <w:jc w:val="right"/>
              <w:rPr>
                <w:rFonts w:ascii="Times New Roman" w:hAnsi="Times New Roman" w:cs="Times New Roman"/>
                <w:b/>
                <w:sz w:val="24"/>
                <w:szCs w:val="24"/>
                <w:lang w:val="en-US"/>
              </w:rPr>
            </w:pPr>
            <w:r w:rsidRPr="00162CD0">
              <w:rPr>
                <w:rFonts w:ascii="Times New Roman" w:hAnsi="Times New Roman" w:cs="Times New Roman"/>
                <w:b/>
                <w:sz w:val="24"/>
                <w:szCs w:val="24"/>
                <w:lang w:val="en-US"/>
              </w:rPr>
              <w:t>E-mail:  kmet@razlog.bg</w:t>
            </w:r>
          </w:p>
          <w:p w14:paraId="6A63C0E0" w14:textId="30000743" w:rsidR="00B33754" w:rsidRPr="00162CD0" w:rsidRDefault="00B33754" w:rsidP="00B33754">
            <w:pPr>
              <w:jc w:val="right"/>
              <w:rPr>
                <w:rFonts w:ascii="Times New Roman" w:hAnsi="Times New Roman" w:cs="Times New Roman"/>
                <w:b/>
                <w:sz w:val="24"/>
                <w:szCs w:val="24"/>
              </w:rPr>
            </w:pPr>
            <w:r w:rsidRPr="00162CD0">
              <w:rPr>
                <w:rFonts w:ascii="Times New Roman" w:hAnsi="Times New Roman" w:cs="Times New Roman"/>
                <w:b/>
                <w:sz w:val="24"/>
                <w:szCs w:val="24"/>
                <w:lang w:val="en-US"/>
              </w:rPr>
              <w:t>www.razlog.bg</w:t>
            </w:r>
          </w:p>
        </w:tc>
        <w:tc>
          <w:tcPr>
            <w:tcW w:w="1281" w:type="dxa"/>
          </w:tcPr>
          <w:p w14:paraId="697A308A" w14:textId="76378583" w:rsidR="00B33754" w:rsidRPr="00162CD0" w:rsidRDefault="009536BF" w:rsidP="00953D1B">
            <w:pPr>
              <w:jc w:val="right"/>
              <w:rPr>
                <w:rFonts w:ascii="Times New Roman" w:hAnsi="Times New Roman" w:cs="Times New Roman"/>
                <w:b/>
                <w:sz w:val="24"/>
                <w:szCs w:val="24"/>
                <w:lang w:val="en-US"/>
              </w:rPr>
            </w:pPr>
            <w:r w:rsidRPr="00162CD0">
              <w:rPr>
                <w:rFonts w:ascii="Times New Roman" w:hAnsi="Times New Roman" w:cs="Times New Roman"/>
                <w:noProof/>
                <w:sz w:val="24"/>
                <w:szCs w:val="24"/>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09EA4C33" w14:textId="79AB1BDD" w:rsidR="00100967" w:rsidRDefault="009536BF">
      <w:r w:rsidRPr="003C40AD">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58EBC4" w14:textId="2563E1DC" w:rsidR="00F60CBD" w:rsidRPr="00446404" w:rsidRDefault="00F60CBD">
      <w:pPr>
        <w:rPr>
          <w:rFonts w:ascii="Times New Roman" w:hAnsi="Times New Roman" w:cs="Times New Roman"/>
        </w:rPr>
      </w:pPr>
    </w:p>
    <w:p w14:paraId="60B7403B" w14:textId="77777777" w:rsidR="00446404" w:rsidRPr="00446404" w:rsidRDefault="00446404">
      <w:pPr>
        <w:rPr>
          <w:rFonts w:ascii="Times New Roman" w:hAnsi="Times New Roman" w:cs="Times New Roman"/>
          <w:b/>
          <w:bCs/>
        </w:rPr>
      </w:pPr>
      <w:r w:rsidRPr="00446404">
        <w:rPr>
          <w:rFonts w:ascii="Times New Roman" w:hAnsi="Times New Roman" w:cs="Times New Roman"/>
          <w:b/>
          <w:bCs/>
        </w:rPr>
        <w:t>ДО</w:t>
      </w:r>
    </w:p>
    <w:p w14:paraId="03DC7836" w14:textId="712811CA" w:rsidR="00446404" w:rsidRPr="00446404" w:rsidRDefault="00446404">
      <w:pPr>
        <w:rPr>
          <w:rFonts w:ascii="Times New Roman" w:hAnsi="Times New Roman" w:cs="Times New Roman"/>
          <w:b/>
          <w:bCs/>
        </w:rPr>
      </w:pPr>
      <w:r w:rsidRPr="00446404">
        <w:rPr>
          <w:rFonts w:ascii="Times New Roman" w:hAnsi="Times New Roman" w:cs="Times New Roman"/>
          <w:b/>
          <w:bCs/>
        </w:rPr>
        <w:t>ОБЩИНСКИ СЪВЕТ – ГР. РАЗЛОГ</w:t>
      </w:r>
    </w:p>
    <w:p w14:paraId="02BD2300" w14:textId="77777777" w:rsidR="00446404" w:rsidRDefault="00446404" w:rsidP="00446404">
      <w:pPr>
        <w:ind w:right="-340" w:firstLine="708"/>
        <w:jc w:val="both"/>
        <w:rPr>
          <w:rFonts w:ascii="Times New Roman" w:hAnsi="Times New Roman" w:cs="Times New Roman"/>
          <w:b/>
          <w:sz w:val="24"/>
          <w:szCs w:val="24"/>
        </w:rPr>
      </w:pPr>
    </w:p>
    <w:p w14:paraId="3A3ABE40" w14:textId="5567212C" w:rsidR="00446404" w:rsidRDefault="00446404" w:rsidP="00446404">
      <w:pPr>
        <w:ind w:right="-340" w:firstLine="708"/>
        <w:jc w:val="center"/>
        <w:rPr>
          <w:rFonts w:ascii="Times New Roman" w:hAnsi="Times New Roman" w:cs="Times New Roman"/>
          <w:b/>
          <w:sz w:val="24"/>
          <w:szCs w:val="24"/>
        </w:rPr>
      </w:pPr>
      <w:r>
        <w:rPr>
          <w:rFonts w:ascii="Times New Roman" w:hAnsi="Times New Roman" w:cs="Times New Roman"/>
          <w:b/>
          <w:sz w:val="24"/>
          <w:szCs w:val="24"/>
        </w:rPr>
        <w:t>П Р Е Д Л О Ж Е Н И Е</w:t>
      </w:r>
    </w:p>
    <w:p w14:paraId="7070872C" w14:textId="68666096" w:rsidR="00446404" w:rsidRDefault="00446404" w:rsidP="00446404">
      <w:pPr>
        <w:ind w:right="-340" w:firstLine="708"/>
        <w:jc w:val="center"/>
        <w:rPr>
          <w:rFonts w:ascii="Times New Roman" w:hAnsi="Times New Roman" w:cs="Times New Roman"/>
          <w:b/>
          <w:sz w:val="24"/>
          <w:szCs w:val="24"/>
        </w:rPr>
      </w:pPr>
      <w:r>
        <w:rPr>
          <w:rFonts w:ascii="Times New Roman" w:hAnsi="Times New Roman" w:cs="Times New Roman"/>
          <w:b/>
          <w:sz w:val="24"/>
          <w:szCs w:val="24"/>
        </w:rPr>
        <w:t>ОТ ИНЖ. КРАСИМИР ИВАНОВ ГЕРЧЕВ – КМЕТ НА ОБЩИНА РАЗЛОГ</w:t>
      </w:r>
    </w:p>
    <w:p w14:paraId="1EB326EB" w14:textId="77777777" w:rsidR="00446404" w:rsidRDefault="00446404" w:rsidP="00446404">
      <w:pPr>
        <w:ind w:right="-340" w:firstLine="708"/>
        <w:jc w:val="both"/>
        <w:rPr>
          <w:rFonts w:ascii="Times New Roman" w:hAnsi="Times New Roman" w:cs="Times New Roman"/>
          <w:b/>
          <w:sz w:val="24"/>
          <w:szCs w:val="24"/>
        </w:rPr>
      </w:pPr>
    </w:p>
    <w:p w14:paraId="6E056310" w14:textId="260CB495" w:rsidR="004214D7" w:rsidRDefault="00446404" w:rsidP="008D3AA5">
      <w:pPr>
        <w:jc w:val="both"/>
        <w:rPr>
          <w:rFonts w:ascii="Times New Roman" w:hAnsi="Times New Roman" w:cs="Times New Roman"/>
          <w:sz w:val="24"/>
          <w:szCs w:val="24"/>
        </w:rPr>
      </w:pPr>
      <w:r>
        <w:rPr>
          <w:rFonts w:ascii="Times New Roman" w:hAnsi="Times New Roman" w:cs="Times New Roman"/>
          <w:b/>
          <w:bCs/>
          <w:sz w:val="24"/>
          <w:szCs w:val="24"/>
        </w:rPr>
        <w:t xml:space="preserve">Относно: </w:t>
      </w:r>
      <w:r w:rsidRPr="00446404">
        <w:rPr>
          <w:rFonts w:ascii="Times New Roman" w:hAnsi="Times New Roman" w:cs="Times New Roman"/>
          <w:sz w:val="24"/>
          <w:szCs w:val="24"/>
        </w:rPr>
        <w:t xml:space="preserve">Приемане на </w:t>
      </w:r>
      <w:bookmarkStart w:id="0" w:name="_Hlk207890308"/>
      <w:r w:rsidR="005C39C2">
        <w:rPr>
          <w:rFonts w:ascii="Times New Roman" w:hAnsi="Times New Roman" w:cs="Times New Roman"/>
          <w:sz w:val="24"/>
          <w:szCs w:val="24"/>
        </w:rPr>
        <w:t xml:space="preserve">нова </w:t>
      </w:r>
      <w:r w:rsidR="008D3AA5">
        <w:rPr>
          <w:rFonts w:ascii="Times New Roman" w:hAnsi="Times New Roman" w:cs="Times New Roman"/>
          <w:sz w:val="24"/>
          <w:szCs w:val="24"/>
        </w:rPr>
        <w:t xml:space="preserve">Наредба за реда и условията за паркиране на </w:t>
      </w:r>
      <w:r w:rsidR="008D3AA5" w:rsidRPr="004C6387">
        <w:rPr>
          <w:rFonts w:ascii="Times New Roman" w:hAnsi="Times New Roman" w:cs="Times New Roman"/>
          <w:sz w:val="24"/>
          <w:szCs w:val="24"/>
        </w:rPr>
        <w:t>пътни превозни средства /ППС/ на територията на Община Разлог</w:t>
      </w:r>
      <w:r w:rsidR="005C39C2" w:rsidRPr="004C6387">
        <w:rPr>
          <w:rFonts w:ascii="Times New Roman" w:hAnsi="Times New Roman" w:cs="Times New Roman"/>
          <w:sz w:val="24"/>
          <w:szCs w:val="24"/>
        </w:rPr>
        <w:t>.</w:t>
      </w:r>
      <w:r w:rsidR="005C39C2">
        <w:rPr>
          <w:rFonts w:ascii="Times New Roman" w:hAnsi="Times New Roman" w:cs="Times New Roman"/>
          <w:sz w:val="24"/>
          <w:szCs w:val="24"/>
        </w:rPr>
        <w:t xml:space="preserve"> </w:t>
      </w:r>
      <w:bookmarkEnd w:id="0"/>
    </w:p>
    <w:p w14:paraId="5AFA0A37" w14:textId="77777777" w:rsidR="00446404" w:rsidRDefault="00446404" w:rsidP="00446404">
      <w:pPr>
        <w:jc w:val="both"/>
        <w:rPr>
          <w:rFonts w:ascii="Times New Roman" w:hAnsi="Times New Roman" w:cs="Times New Roman"/>
          <w:sz w:val="24"/>
          <w:szCs w:val="24"/>
        </w:rPr>
      </w:pPr>
    </w:p>
    <w:p w14:paraId="27F1627D" w14:textId="65282630" w:rsidR="005C39C2" w:rsidRDefault="005C39C2" w:rsidP="005C39C2">
      <w:pPr>
        <w:spacing w:after="0" w:line="240" w:lineRule="auto"/>
        <w:jc w:val="both"/>
        <w:rPr>
          <w:rFonts w:ascii="Times New Roman" w:hAnsi="Times New Roman" w:cs="Times New Roman"/>
          <w:b/>
          <w:sz w:val="24"/>
          <w:szCs w:val="24"/>
        </w:rPr>
      </w:pPr>
      <w:r w:rsidRPr="00A359C4">
        <w:rPr>
          <w:rFonts w:ascii="Times New Roman" w:hAnsi="Times New Roman" w:cs="Times New Roman"/>
          <w:b/>
          <w:sz w:val="24"/>
          <w:szCs w:val="24"/>
        </w:rPr>
        <w:t>УВАЖАЕМИ ГОСПОЖИ И ГОСПОДА</w:t>
      </w:r>
      <w:r>
        <w:rPr>
          <w:rFonts w:ascii="Times New Roman" w:hAnsi="Times New Roman" w:cs="Times New Roman"/>
          <w:b/>
          <w:sz w:val="24"/>
          <w:szCs w:val="24"/>
        </w:rPr>
        <w:t xml:space="preserve"> </w:t>
      </w:r>
      <w:r w:rsidRPr="00A359C4">
        <w:rPr>
          <w:rFonts w:ascii="Times New Roman" w:hAnsi="Times New Roman" w:cs="Times New Roman"/>
          <w:b/>
          <w:sz w:val="24"/>
          <w:szCs w:val="24"/>
        </w:rPr>
        <w:t>ОБЩИНСКИ СЪВЕТНИЦИ,</w:t>
      </w:r>
    </w:p>
    <w:p w14:paraId="504DFAB2" w14:textId="77777777" w:rsidR="005C39C2" w:rsidRPr="00A359C4" w:rsidRDefault="005C39C2" w:rsidP="005C39C2">
      <w:pPr>
        <w:spacing w:after="0" w:line="240" w:lineRule="auto"/>
        <w:jc w:val="both"/>
        <w:rPr>
          <w:rFonts w:ascii="Times New Roman" w:hAnsi="Times New Roman" w:cs="Times New Roman"/>
          <w:b/>
          <w:sz w:val="24"/>
          <w:szCs w:val="24"/>
        </w:rPr>
      </w:pPr>
    </w:p>
    <w:p w14:paraId="77C89EA6" w14:textId="6AD8F94A" w:rsidR="005C39C2" w:rsidRDefault="005C39C2" w:rsidP="00BC7D13">
      <w:pPr>
        <w:spacing w:after="0"/>
        <w:ind w:firstLine="708"/>
        <w:jc w:val="both"/>
        <w:rPr>
          <w:rFonts w:ascii="Times New Roman" w:hAnsi="Times New Roman" w:cs="Times New Roman"/>
          <w:sz w:val="24"/>
          <w:szCs w:val="24"/>
        </w:rPr>
      </w:pPr>
      <w:r w:rsidRPr="005C39C2">
        <w:rPr>
          <w:rFonts w:ascii="Times New Roman" w:hAnsi="Times New Roman" w:cs="Times New Roman"/>
          <w:sz w:val="24"/>
          <w:szCs w:val="24"/>
        </w:rPr>
        <w:t xml:space="preserve">Предлагам на Вашето внимание проект на нова </w:t>
      </w:r>
      <w:bookmarkStart w:id="1" w:name="_Hlk230967959"/>
      <w:r w:rsidR="008D3AA5">
        <w:rPr>
          <w:rFonts w:ascii="Times New Roman" w:hAnsi="Times New Roman" w:cs="Times New Roman"/>
          <w:sz w:val="24"/>
          <w:szCs w:val="24"/>
        </w:rPr>
        <w:t xml:space="preserve">Наредба за реда и условията за паркиране на </w:t>
      </w:r>
      <w:r w:rsidR="008D3AA5" w:rsidRPr="009E1862">
        <w:rPr>
          <w:rFonts w:ascii="Times New Roman" w:hAnsi="Times New Roman" w:cs="Times New Roman"/>
          <w:sz w:val="24"/>
          <w:szCs w:val="24"/>
        </w:rPr>
        <w:t>ППС</w:t>
      </w:r>
      <w:r w:rsidR="009E1862" w:rsidRPr="009E1862">
        <w:rPr>
          <w:rFonts w:ascii="Times New Roman" w:hAnsi="Times New Roman" w:cs="Times New Roman"/>
          <w:sz w:val="24"/>
          <w:szCs w:val="24"/>
        </w:rPr>
        <w:t xml:space="preserve"> </w:t>
      </w:r>
      <w:r w:rsidR="008D3AA5" w:rsidRPr="009E1862">
        <w:rPr>
          <w:rFonts w:ascii="Times New Roman" w:hAnsi="Times New Roman" w:cs="Times New Roman"/>
          <w:sz w:val="24"/>
          <w:szCs w:val="24"/>
        </w:rPr>
        <w:t>на</w:t>
      </w:r>
      <w:r w:rsidR="008D3AA5">
        <w:rPr>
          <w:rFonts w:ascii="Times New Roman" w:hAnsi="Times New Roman" w:cs="Times New Roman"/>
          <w:sz w:val="24"/>
          <w:szCs w:val="24"/>
        </w:rPr>
        <w:t xml:space="preserve"> територията на Община Разлог</w:t>
      </w:r>
      <w:r w:rsidRPr="005C39C2">
        <w:rPr>
          <w:rFonts w:ascii="Times New Roman" w:hAnsi="Times New Roman" w:cs="Times New Roman"/>
          <w:sz w:val="24"/>
          <w:szCs w:val="24"/>
        </w:rPr>
        <w:t xml:space="preserve">. </w:t>
      </w:r>
      <w:r w:rsidR="008D3AA5">
        <w:rPr>
          <w:rFonts w:ascii="Times New Roman" w:hAnsi="Times New Roman" w:cs="Times New Roman"/>
          <w:sz w:val="24"/>
          <w:szCs w:val="24"/>
        </w:rPr>
        <w:t xml:space="preserve">  </w:t>
      </w:r>
    </w:p>
    <w:bookmarkEnd w:id="1"/>
    <w:p w14:paraId="221BDD40" w14:textId="77777777" w:rsidR="005C39C2" w:rsidRDefault="005C39C2" w:rsidP="00BC7D13">
      <w:pPr>
        <w:spacing w:after="0"/>
        <w:ind w:firstLine="708"/>
        <w:jc w:val="both"/>
        <w:rPr>
          <w:rFonts w:ascii="Times New Roman" w:hAnsi="Times New Roman" w:cs="Times New Roman"/>
          <w:sz w:val="24"/>
          <w:szCs w:val="24"/>
        </w:rPr>
      </w:pPr>
    </w:p>
    <w:p w14:paraId="7023F03D" w14:textId="5997FA90" w:rsidR="005C39C2" w:rsidRDefault="005C39C2" w:rsidP="005C39C2">
      <w:pPr>
        <w:spacing w:after="0" w:line="240" w:lineRule="auto"/>
        <w:ind w:firstLine="708"/>
        <w:jc w:val="both"/>
        <w:rPr>
          <w:rFonts w:ascii="Times New Roman" w:eastAsia="Times New Roman" w:hAnsi="Times New Roman" w:cs="Times New Roman"/>
          <w:b/>
          <w:i/>
          <w:sz w:val="24"/>
          <w:szCs w:val="24"/>
        </w:rPr>
      </w:pPr>
      <w:r w:rsidRPr="00A359C4">
        <w:rPr>
          <w:rFonts w:ascii="Times New Roman" w:hAnsi="Times New Roman" w:cs="Times New Roman"/>
          <w:b/>
          <w:i/>
          <w:sz w:val="24"/>
          <w:szCs w:val="24"/>
        </w:rPr>
        <w:t xml:space="preserve">1. Мотиви, налагащи приемането на </w:t>
      </w:r>
      <w:r w:rsidRPr="005C39C2">
        <w:rPr>
          <w:rFonts w:ascii="Times New Roman" w:hAnsi="Times New Roman" w:cs="Times New Roman"/>
          <w:b/>
          <w:i/>
          <w:sz w:val="24"/>
          <w:szCs w:val="24"/>
        </w:rPr>
        <w:t xml:space="preserve">нова </w:t>
      </w:r>
      <w:r w:rsidR="008D3AA5" w:rsidRPr="008D3AA5">
        <w:rPr>
          <w:rFonts w:ascii="Times New Roman" w:hAnsi="Times New Roman" w:cs="Times New Roman"/>
          <w:b/>
          <w:i/>
          <w:sz w:val="24"/>
          <w:szCs w:val="24"/>
        </w:rPr>
        <w:t xml:space="preserve">Наредба за реда и условията за паркиране на пътни превозни средства /ППС/ на територията на Община Разлог </w:t>
      </w:r>
      <w:r w:rsidR="000C1F63" w:rsidRPr="000C1F63">
        <w:rPr>
          <w:rFonts w:ascii="Times New Roman" w:hAnsi="Times New Roman" w:cs="Times New Roman"/>
          <w:b/>
          <w:i/>
          <w:sz w:val="24"/>
          <w:szCs w:val="24"/>
        </w:rPr>
        <w:t>(съгласно чл. 28, ал.2, т.1 от Закона за нормативните актове).</w:t>
      </w:r>
    </w:p>
    <w:p w14:paraId="2DC44048" w14:textId="77777777" w:rsidR="005C39C2" w:rsidRDefault="005C39C2" w:rsidP="005C39C2">
      <w:pPr>
        <w:spacing w:after="0" w:line="240" w:lineRule="auto"/>
        <w:ind w:firstLine="708"/>
        <w:jc w:val="both"/>
        <w:rPr>
          <w:rFonts w:ascii="Times New Roman" w:hAnsi="Times New Roman" w:cs="Times New Roman"/>
          <w:sz w:val="24"/>
          <w:szCs w:val="24"/>
        </w:rPr>
      </w:pPr>
    </w:p>
    <w:p w14:paraId="60366C35" w14:textId="284621E1" w:rsidR="005C39C2" w:rsidRDefault="005C39C2" w:rsidP="005C39C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изпълнение на чл. 99, ал.</w:t>
      </w:r>
      <w:r w:rsidR="0033685E">
        <w:rPr>
          <w:rFonts w:ascii="Times New Roman" w:hAnsi="Times New Roman" w:cs="Times New Roman"/>
          <w:sz w:val="24"/>
          <w:szCs w:val="24"/>
        </w:rPr>
        <w:t>1</w:t>
      </w:r>
      <w:r w:rsidR="00717866">
        <w:rPr>
          <w:rFonts w:ascii="Times New Roman" w:hAnsi="Times New Roman" w:cs="Times New Roman"/>
          <w:sz w:val="24"/>
          <w:szCs w:val="24"/>
        </w:rPr>
        <w:t xml:space="preserve"> и ал.3</w:t>
      </w:r>
      <w:r>
        <w:rPr>
          <w:rFonts w:ascii="Times New Roman" w:hAnsi="Times New Roman" w:cs="Times New Roman"/>
          <w:sz w:val="24"/>
          <w:szCs w:val="24"/>
        </w:rPr>
        <w:t xml:space="preserve"> от Закона за движение по пътищата, о</w:t>
      </w:r>
      <w:r w:rsidRPr="005C39C2">
        <w:rPr>
          <w:rFonts w:ascii="Times New Roman" w:hAnsi="Times New Roman" w:cs="Times New Roman"/>
          <w:sz w:val="24"/>
          <w:szCs w:val="24"/>
        </w:rPr>
        <w:t xml:space="preserve">бщинският съвет определя цената за паркиране </w:t>
      </w:r>
      <w:r w:rsidR="00717866">
        <w:rPr>
          <w:rFonts w:ascii="Times New Roman" w:hAnsi="Times New Roman" w:cs="Times New Roman"/>
          <w:sz w:val="24"/>
          <w:szCs w:val="24"/>
        </w:rPr>
        <w:t>в населените места</w:t>
      </w:r>
      <w:r w:rsidRPr="005C39C2">
        <w:rPr>
          <w:rFonts w:ascii="Times New Roman" w:hAnsi="Times New Roman" w:cs="Times New Roman"/>
          <w:sz w:val="24"/>
          <w:szCs w:val="24"/>
        </w:rPr>
        <w:t xml:space="preserve">, както и условията и реда за плащането </w:t>
      </w:r>
      <w:r w:rsidR="008D3AA5">
        <w:rPr>
          <w:rFonts w:ascii="Times New Roman" w:hAnsi="Times New Roman" w:cs="Times New Roman"/>
          <w:sz w:val="24"/>
          <w:szCs w:val="24"/>
        </w:rPr>
        <w:t>й</w:t>
      </w:r>
      <w:r w:rsidRPr="005C39C2">
        <w:rPr>
          <w:rFonts w:ascii="Times New Roman" w:hAnsi="Times New Roman" w:cs="Times New Roman"/>
          <w:sz w:val="24"/>
          <w:szCs w:val="24"/>
        </w:rPr>
        <w:t xml:space="preserve"> от водачите на специализираното звено на общината или на юридическото лице по чл. 14, ал. 1, т. 5 от Закона за обществените поръчки, на което е предоставено управлението на тези места</w:t>
      </w:r>
      <w:r w:rsidR="00717866">
        <w:rPr>
          <w:rFonts w:ascii="Times New Roman" w:hAnsi="Times New Roman" w:cs="Times New Roman"/>
          <w:sz w:val="24"/>
          <w:szCs w:val="24"/>
        </w:rPr>
        <w:t>.</w:t>
      </w:r>
    </w:p>
    <w:p w14:paraId="54D22E68" w14:textId="77777777" w:rsidR="005C39C2" w:rsidRDefault="005C39C2" w:rsidP="005C39C2">
      <w:pPr>
        <w:spacing w:after="0" w:line="240" w:lineRule="auto"/>
        <w:ind w:firstLine="708"/>
        <w:jc w:val="both"/>
        <w:rPr>
          <w:rFonts w:ascii="Times New Roman" w:hAnsi="Times New Roman" w:cs="Times New Roman"/>
          <w:sz w:val="24"/>
          <w:szCs w:val="24"/>
        </w:rPr>
      </w:pPr>
    </w:p>
    <w:p w14:paraId="27E4D4D2" w14:textId="258E86B6" w:rsidR="00717866" w:rsidRDefault="00717866" w:rsidP="0071786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Към</w:t>
      </w:r>
      <w:r w:rsidR="005C39C2" w:rsidRPr="00992211">
        <w:rPr>
          <w:rFonts w:ascii="Times New Roman" w:hAnsi="Times New Roman" w:cs="Times New Roman"/>
          <w:sz w:val="24"/>
          <w:szCs w:val="24"/>
        </w:rPr>
        <w:t xml:space="preserve"> настоящия момент, на територията на </w:t>
      </w:r>
      <w:r>
        <w:rPr>
          <w:rFonts w:ascii="Times New Roman" w:hAnsi="Times New Roman" w:cs="Times New Roman"/>
          <w:sz w:val="24"/>
          <w:szCs w:val="24"/>
        </w:rPr>
        <w:t>Община Разлог</w:t>
      </w:r>
      <w:r w:rsidR="005C39C2" w:rsidRPr="00992211">
        <w:rPr>
          <w:rFonts w:ascii="Times New Roman" w:hAnsi="Times New Roman" w:cs="Times New Roman"/>
          <w:sz w:val="24"/>
          <w:szCs w:val="24"/>
        </w:rPr>
        <w:t xml:space="preserve"> действа </w:t>
      </w:r>
      <w:r w:rsidRPr="00717866">
        <w:rPr>
          <w:rFonts w:ascii="Times New Roman" w:hAnsi="Times New Roman" w:cs="Times New Roman"/>
          <w:sz w:val="24"/>
          <w:szCs w:val="24"/>
        </w:rPr>
        <w:t>Наредба за дейността на „Синя зона“ и платените паркинги</w:t>
      </w:r>
      <w:r w:rsidR="008D3AA5">
        <w:rPr>
          <w:rFonts w:ascii="Times New Roman" w:hAnsi="Times New Roman" w:cs="Times New Roman"/>
          <w:sz w:val="24"/>
          <w:szCs w:val="24"/>
        </w:rPr>
        <w:t>,</w:t>
      </w:r>
      <w:r w:rsidRPr="00717866">
        <w:rPr>
          <w:rFonts w:ascii="Times New Roman" w:hAnsi="Times New Roman" w:cs="Times New Roman"/>
          <w:sz w:val="24"/>
          <w:szCs w:val="24"/>
        </w:rPr>
        <w:t xml:space="preserve"> стопанисвани и експлоатирани от ОП „Паркинги и гаражи“ гр. Разлог, приета с Решение № 175 от 25.09.2008г. на Общински съвет – гр. Разлог</w:t>
      </w:r>
      <w:r>
        <w:rPr>
          <w:rFonts w:ascii="Times New Roman" w:hAnsi="Times New Roman" w:cs="Times New Roman"/>
          <w:sz w:val="24"/>
          <w:szCs w:val="24"/>
        </w:rPr>
        <w:t>,</w:t>
      </w:r>
      <w:r w:rsidRPr="00717866">
        <w:t xml:space="preserve"> </w:t>
      </w:r>
      <w:r w:rsidRPr="00717866">
        <w:rPr>
          <w:rFonts w:ascii="Times New Roman" w:hAnsi="Times New Roman" w:cs="Times New Roman"/>
          <w:sz w:val="24"/>
          <w:szCs w:val="24"/>
        </w:rPr>
        <w:t xml:space="preserve">изм. с Решение №66/26.03.2009 год.,изм. с Решение №32/28.01.2010 год.на Общински съвет гр.Разлог- чл.4 и чл.20 и доп. в чл.18 с нова т. 18.4 с Решение №50/25.02.2010 год. на Общински съвет гр.Разлог, изменена с Решение №155/28.10.2010 год. на Общински съвет гр.Разлог, допълнена в Раздел II, чл.2, т.2.3.1 с Решение №12/27.01.2011 год. на Общински съвет - гр.Разлог и Решение №71/29.03.2012 год., изменена с Решение №256/27.11.2014 год.,изм. с Решение №52/25.02.2016год, изм. с Решение №105/28.05.2020 год. и Решение №181/24.09.2020 год., изм. и допълнена с Решение №143/24.04.2024г. на Общински съвет – гр. Разлог, изм. и допълнена с Решение № 269/25.09.2025 г. на Общински съвет - гр. Разлог.  </w:t>
      </w:r>
    </w:p>
    <w:p w14:paraId="784A7DEC" w14:textId="77777777" w:rsidR="00717866" w:rsidRDefault="00717866" w:rsidP="00717866">
      <w:pPr>
        <w:spacing w:after="0" w:line="240" w:lineRule="auto"/>
        <w:ind w:firstLine="708"/>
        <w:jc w:val="both"/>
        <w:rPr>
          <w:rFonts w:ascii="Times New Roman" w:hAnsi="Times New Roman" w:cs="Times New Roman"/>
          <w:sz w:val="24"/>
          <w:szCs w:val="24"/>
        </w:rPr>
      </w:pPr>
    </w:p>
    <w:p w14:paraId="7358483D" w14:textId="173D11B5" w:rsidR="00717866" w:rsidRDefault="00C62492" w:rsidP="00C62492">
      <w:pPr>
        <w:spacing w:after="0" w:line="240" w:lineRule="auto"/>
        <w:ind w:firstLine="708"/>
        <w:jc w:val="both"/>
        <w:rPr>
          <w:rFonts w:ascii="Times New Roman" w:hAnsi="Times New Roman" w:cs="Times New Roman"/>
          <w:sz w:val="24"/>
          <w:szCs w:val="24"/>
        </w:rPr>
      </w:pPr>
      <w:r w:rsidRPr="00C62492">
        <w:rPr>
          <w:rFonts w:ascii="Times New Roman" w:hAnsi="Times New Roman" w:cs="Times New Roman"/>
          <w:sz w:val="24"/>
          <w:szCs w:val="24"/>
        </w:rPr>
        <w:t xml:space="preserve">След многократните изменения и допълнения на действащата към момента Наредба, както и с оглед на </w:t>
      </w:r>
      <w:r w:rsidR="004C6387">
        <w:rPr>
          <w:rFonts w:ascii="Times New Roman" w:hAnsi="Times New Roman" w:cs="Times New Roman"/>
          <w:sz w:val="24"/>
          <w:szCs w:val="24"/>
        </w:rPr>
        <w:t xml:space="preserve">не малкото </w:t>
      </w:r>
      <w:r w:rsidRPr="00C62492">
        <w:rPr>
          <w:rFonts w:ascii="Times New Roman" w:hAnsi="Times New Roman" w:cs="Times New Roman"/>
          <w:sz w:val="24"/>
          <w:szCs w:val="24"/>
        </w:rPr>
        <w:t xml:space="preserve">промени, предвидени в настоящото предложение, </w:t>
      </w:r>
      <w:r w:rsidRPr="00C62492">
        <w:rPr>
          <w:rFonts w:ascii="Times New Roman" w:hAnsi="Times New Roman" w:cs="Times New Roman"/>
          <w:sz w:val="24"/>
          <w:szCs w:val="24"/>
        </w:rPr>
        <w:lastRenderedPageBreak/>
        <w:t>се установи необходимостта от цялостно прецизиране и систематизиране на нормативната уредба. С оглед осигуряване на по-добра структура, последователност и яснота на правната уредба, както и за улесняване на нейното практическо прилагане и възприемане от гражданите и административните органи, се предлага отмяна на действащата Наредба и приемане на нова Наредба, която да обедини всички действащи разпоредби в един цялостен, актуален и систематизиран нормативен акт.</w:t>
      </w:r>
    </w:p>
    <w:p w14:paraId="50DFCF47" w14:textId="0B08BF34" w:rsidR="00C62492" w:rsidRDefault="00C62492" w:rsidP="00C62492">
      <w:pPr>
        <w:spacing w:after="0" w:line="240" w:lineRule="auto"/>
        <w:ind w:firstLine="708"/>
        <w:jc w:val="both"/>
        <w:rPr>
          <w:rFonts w:ascii="Times New Roman" w:eastAsia="Times New Roman" w:hAnsi="Times New Roman" w:cs="Times New Roman"/>
          <w:sz w:val="24"/>
          <w:szCs w:val="24"/>
        </w:rPr>
      </w:pPr>
    </w:p>
    <w:p w14:paraId="699BEBC7" w14:textId="5C1CFB5A" w:rsidR="008D3AA5" w:rsidRPr="004C6387" w:rsidRDefault="008D3AA5" w:rsidP="004C6387">
      <w:pPr>
        <w:spacing w:after="0" w:line="240" w:lineRule="auto"/>
        <w:ind w:firstLine="708"/>
        <w:jc w:val="both"/>
        <w:rPr>
          <w:rFonts w:ascii="Times New Roman" w:hAnsi="Times New Roman" w:cs="Times New Roman"/>
          <w:sz w:val="24"/>
          <w:szCs w:val="24"/>
        </w:rPr>
      </w:pPr>
      <w:r w:rsidRPr="004C6387">
        <w:rPr>
          <w:rFonts w:ascii="Times New Roman" w:eastAsia="Times New Roman" w:hAnsi="Times New Roman" w:cs="Times New Roman"/>
          <w:b/>
          <w:sz w:val="24"/>
          <w:szCs w:val="24"/>
        </w:rPr>
        <w:t>1.1.</w:t>
      </w:r>
      <w:r w:rsidRPr="004C6387">
        <w:rPr>
          <w:rFonts w:ascii="Times New Roman" w:eastAsia="Times New Roman" w:hAnsi="Times New Roman" w:cs="Times New Roman"/>
          <w:sz w:val="24"/>
          <w:szCs w:val="24"/>
        </w:rPr>
        <w:t xml:space="preserve"> </w:t>
      </w:r>
      <w:r w:rsidR="004C6387" w:rsidRPr="004C6387">
        <w:rPr>
          <w:rFonts w:ascii="Times New Roman" w:eastAsia="Times New Roman" w:hAnsi="Times New Roman" w:cs="Times New Roman"/>
          <w:sz w:val="24"/>
          <w:szCs w:val="24"/>
        </w:rPr>
        <w:t>Прецизирано</w:t>
      </w:r>
      <w:r w:rsidR="004C6387">
        <w:rPr>
          <w:rFonts w:ascii="Times New Roman" w:eastAsia="Times New Roman" w:hAnsi="Times New Roman" w:cs="Times New Roman"/>
          <w:sz w:val="24"/>
          <w:szCs w:val="24"/>
        </w:rPr>
        <w:t xml:space="preserve"> е наименованието на Наредбата – досега действащата Наредба е „за дейността на </w:t>
      </w:r>
      <w:r w:rsidR="004C6387" w:rsidRPr="00717866">
        <w:rPr>
          <w:rFonts w:ascii="Times New Roman" w:hAnsi="Times New Roman" w:cs="Times New Roman"/>
          <w:sz w:val="24"/>
          <w:szCs w:val="24"/>
        </w:rPr>
        <w:t>„Синя зона“ и платените паркинги</w:t>
      </w:r>
      <w:r w:rsidR="004C6387">
        <w:rPr>
          <w:rFonts w:ascii="Times New Roman" w:hAnsi="Times New Roman" w:cs="Times New Roman"/>
          <w:sz w:val="24"/>
          <w:szCs w:val="24"/>
        </w:rPr>
        <w:t>,</w:t>
      </w:r>
      <w:r w:rsidR="004C6387" w:rsidRPr="00717866">
        <w:rPr>
          <w:rFonts w:ascii="Times New Roman" w:hAnsi="Times New Roman" w:cs="Times New Roman"/>
          <w:sz w:val="24"/>
          <w:szCs w:val="24"/>
        </w:rPr>
        <w:t xml:space="preserve"> стопанисвани и експлоатирани от ОП „Паркинги и гаражи“ гр. Разлог</w:t>
      </w:r>
      <w:r w:rsidR="004C6387">
        <w:rPr>
          <w:rFonts w:ascii="Times New Roman" w:hAnsi="Times New Roman" w:cs="Times New Roman"/>
          <w:sz w:val="24"/>
          <w:szCs w:val="24"/>
        </w:rPr>
        <w:t xml:space="preserve">“. Доколкото обаче в текста на новия нормативен акт се уреждат и други отношения от местно значение, свързани с паркирането извън „Синя зона“ и платените паркинги, в това число въвежда се „Служебен абонамент“, който се разпростира и извън обхвата на така посочените зони, уместно е наименованието на Наредбата да отговаря по-прецизно на нейното съдържание. Ето защо се предлага </w:t>
      </w:r>
      <w:r w:rsidR="000F4EA4">
        <w:rPr>
          <w:rFonts w:ascii="Times New Roman" w:hAnsi="Times New Roman" w:cs="Times New Roman"/>
          <w:sz w:val="24"/>
          <w:szCs w:val="24"/>
        </w:rPr>
        <w:t xml:space="preserve">новото </w:t>
      </w:r>
      <w:r w:rsidR="004C6387">
        <w:rPr>
          <w:rFonts w:ascii="Times New Roman" w:hAnsi="Times New Roman" w:cs="Times New Roman"/>
          <w:sz w:val="24"/>
          <w:szCs w:val="24"/>
        </w:rPr>
        <w:t>наименование</w:t>
      </w:r>
      <w:r w:rsidR="000F4EA4">
        <w:rPr>
          <w:rFonts w:ascii="Times New Roman" w:hAnsi="Times New Roman" w:cs="Times New Roman"/>
          <w:sz w:val="24"/>
          <w:szCs w:val="24"/>
        </w:rPr>
        <w:t xml:space="preserve"> </w:t>
      </w:r>
      <w:r w:rsidR="004C6387">
        <w:rPr>
          <w:rFonts w:ascii="Times New Roman" w:hAnsi="Times New Roman" w:cs="Times New Roman"/>
          <w:sz w:val="24"/>
          <w:szCs w:val="24"/>
        </w:rPr>
        <w:t>„</w:t>
      </w:r>
      <w:r w:rsidR="004C6387" w:rsidRPr="004C6387">
        <w:rPr>
          <w:rFonts w:ascii="Times New Roman" w:hAnsi="Times New Roman" w:cs="Times New Roman"/>
          <w:sz w:val="24"/>
          <w:szCs w:val="24"/>
        </w:rPr>
        <w:t>Наредба за реда и условията за паркиране на пътни превозни средства /ППС/ на територията на Община Разлог</w:t>
      </w:r>
      <w:r w:rsidR="004C6387">
        <w:rPr>
          <w:rFonts w:ascii="Times New Roman" w:hAnsi="Times New Roman" w:cs="Times New Roman"/>
          <w:sz w:val="24"/>
          <w:szCs w:val="24"/>
        </w:rPr>
        <w:t>“.</w:t>
      </w:r>
    </w:p>
    <w:p w14:paraId="59EE10A0" w14:textId="77777777" w:rsidR="008D3AA5" w:rsidRPr="00992211" w:rsidRDefault="008D3AA5" w:rsidP="00C62492">
      <w:pPr>
        <w:spacing w:after="0" w:line="240" w:lineRule="auto"/>
        <w:ind w:firstLine="708"/>
        <w:jc w:val="both"/>
        <w:rPr>
          <w:rFonts w:ascii="Times New Roman" w:eastAsia="Times New Roman" w:hAnsi="Times New Roman" w:cs="Times New Roman"/>
          <w:sz w:val="24"/>
          <w:szCs w:val="24"/>
        </w:rPr>
      </w:pPr>
    </w:p>
    <w:p w14:paraId="44254755" w14:textId="125FBDA2" w:rsidR="00347F66" w:rsidRDefault="000F4EA4" w:rsidP="00717866">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1.2</w:t>
      </w:r>
      <w:r w:rsidR="00347F66" w:rsidRPr="00347F66">
        <w:rPr>
          <w:rFonts w:ascii="Times New Roman" w:hAnsi="Times New Roman" w:cs="Times New Roman"/>
          <w:b/>
          <w:bCs/>
          <w:sz w:val="24"/>
          <w:szCs w:val="24"/>
        </w:rPr>
        <w:t>.</w:t>
      </w:r>
      <w:r w:rsidR="00347F66">
        <w:rPr>
          <w:rFonts w:ascii="Times New Roman" w:hAnsi="Times New Roman" w:cs="Times New Roman"/>
          <w:sz w:val="24"/>
          <w:szCs w:val="24"/>
        </w:rPr>
        <w:t xml:space="preserve"> Една от </w:t>
      </w:r>
      <w:r w:rsidR="00C62492">
        <w:rPr>
          <w:rFonts w:ascii="Times New Roman" w:hAnsi="Times New Roman" w:cs="Times New Roman"/>
          <w:sz w:val="24"/>
          <w:szCs w:val="24"/>
        </w:rPr>
        <w:t>основните</w:t>
      </w:r>
      <w:r w:rsidR="00347F66">
        <w:rPr>
          <w:rFonts w:ascii="Times New Roman" w:hAnsi="Times New Roman" w:cs="Times New Roman"/>
          <w:sz w:val="24"/>
          <w:szCs w:val="24"/>
        </w:rPr>
        <w:t xml:space="preserve"> промени</w:t>
      </w:r>
      <w:r w:rsidR="00C62492">
        <w:rPr>
          <w:rFonts w:ascii="Times New Roman" w:hAnsi="Times New Roman" w:cs="Times New Roman"/>
          <w:sz w:val="24"/>
          <w:szCs w:val="24"/>
        </w:rPr>
        <w:t>, предвидени в проекта на новата Наредба, е актуализиране размера на таксата за паркиране в зоните за кратковременно платено паркиране „Синя зона“, като</w:t>
      </w:r>
      <w:r w:rsidR="00F96E41">
        <w:rPr>
          <w:rFonts w:ascii="Times New Roman" w:hAnsi="Times New Roman" w:cs="Times New Roman"/>
          <w:sz w:val="24"/>
          <w:szCs w:val="24"/>
        </w:rPr>
        <w:t xml:space="preserve"> </w:t>
      </w:r>
      <w:r w:rsidR="00C62492">
        <w:rPr>
          <w:rFonts w:ascii="Times New Roman" w:hAnsi="Times New Roman" w:cs="Times New Roman"/>
          <w:sz w:val="24"/>
          <w:szCs w:val="24"/>
        </w:rPr>
        <w:t xml:space="preserve">същата се увеличава от 0,77 евро на 1 евро за един час престой. </w:t>
      </w:r>
      <w:r w:rsidR="00347F66">
        <w:rPr>
          <w:rFonts w:ascii="Times New Roman" w:hAnsi="Times New Roman" w:cs="Times New Roman"/>
          <w:sz w:val="24"/>
          <w:szCs w:val="24"/>
        </w:rPr>
        <w:t xml:space="preserve"> </w:t>
      </w:r>
    </w:p>
    <w:p w14:paraId="0D5887CA" w14:textId="77777777" w:rsidR="00347F66" w:rsidRDefault="00347F66" w:rsidP="00717866">
      <w:pPr>
        <w:spacing w:after="0" w:line="240" w:lineRule="auto"/>
        <w:ind w:firstLine="708"/>
        <w:jc w:val="both"/>
        <w:rPr>
          <w:rFonts w:ascii="Times New Roman" w:hAnsi="Times New Roman" w:cs="Times New Roman"/>
          <w:sz w:val="24"/>
          <w:szCs w:val="24"/>
        </w:rPr>
      </w:pPr>
    </w:p>
    <w:p w14:paraId="6519FE20" w14:textId="77777777" w:rsidR="00C62492" w:rsidRDefault="00717866" w:rsidP="00717866">
      <w:pPr>
        <w:spacing w:after="0" w:line="240" w:lineRule="auto"/>
        <w:ind w:firstLine="708"/>
        <w:jc w:val="both"/>
        <w:rPr>
          <w:rFonts w:ascii="Times New Roman" w:hAnsi="Times New Roman" w:cs="Times New Roman"/>
          <w:sz w:val="24"/>
          <w:szCs w:val="24"/>
        </w:rPr>
      </w:pPr>
      <w:r w:rsidRPr="00717866">
        <w:rPr>
          <w:rFonts w:ascii="Times New Roman" w:hAnsi="Times New Roman" w:cs="Times New Roman"/>
          <w:sz w:val="24"/>
          <w:szCs w:val="24"/>
        </w:rPr>
        <w:t xml:space="preserve">С решение №143/24.04.2024 </w:t>
      </w:r>
      <w:r w:rsidR="00C62492">
        <w:rPr>
          <w:rFonts w:ascii="Times New Roman" w:hAnsi="Times New Roman" w:cs="Times New Roman"/>
          <w:sz w:val="24"/>
          <w:szCs w:val="24"/>
        </w:rPr>
        <w:t>г.</w:t>
      </w:r>
      <w:r w:rsidRPr="00717866">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717866">
        <w:rPr>
          <w:rFonts w:ascii="Times New Roman" w:hAnsi="Times New Roman" w:cs="Times New Roman"/>
          <w:sz w:val="24"/>
          <w:szCs w:val="24"/>
        </w:rPr>
        <w:t xml:space="preserve">Общински съвет </w:t>
      </w:r>
      <w:r w:rsidR="00C62492">
        <w:rPr>
          <w:rFonts w:ascii="Times New Roman" w:hAnsi="Times New Roman" w:cs="Times New Roman"/>
          <w:sz w:val="24"/>
          <w:szCs w:val="24"/>
        </w:rPr>
        <w:t xml:space="preserve">- </w:t>
      </w:r>
      <w:r w:rsidRPr="00717866">
        <w:rPr>
          <w:rFonts w:ascii="Times New Roman" w:hAnsi="Times New Roman" w:cs="Times New Roman"/>
          <w:sz w:val="24"/>
          <w:szCs w:val="24"/>
        </w:rPr>
        <w:t>гр.</w:t>
      </w:r>
      <w:r>
        <w:rPr>
          <w:rFonts w:ascii="Times New Roman" w:hAnsi="Times New Roman" w:cs="Times New Roman"/>
          <w:sz w:val="24"/>
          <w:szCs w:val="24"/>
        </w:rPr>
        <w:t xml:space="preserve"> </w:t>
      </w:r>
      <w:r w:rsidRPr="00717866">
        <w:rPr>
          <w:rFonts w:ascii="Times New Roman" w:hAnsi="Times New Roman" w:cs="Times New Roman"/>
          <w:sz w:val="24"/>
          <w:szCs w:val="24"/>
        </w:rPr>
        <w:t xml:space="preserve">Разлог </w:t>
      </w:r>
      <w:r w:rsidR="00C62492">
        <w:rPr>
          <w:rFonts w:ascii="Times New Roman" w:hAnsi="Times New Roman" w:cs="Times New Roman"/>
          <w:sz w:val="24"/>
          <w:szCs w:val="24"/>
        </w:rPr>
        <w:t>б</w:t>
      </w:r>
      <w:r>
        <w:rPr>
          <w:rFonts w:ascii="Times New Roman" w:hAnsi="Times New Roman" w:cs="Times New Roman"/>
          <w:sz w:val="24"/>
          <w:szCs w:val="24"/>
        </w:rPr>
        <w:t xml:space="preserve">е </w:t>
      </w:r>
      <w:r w:rsidRPr="00717866">
        <w:rPr>
          <w:rFonts w:ascii="Times New Roman" w:hAnsi="Times New Roman" w:cs="Times New Roman"/>
          <w:sz w:val="24"/>
          <w:szCs w:val="24"/>
        </w:rPr>
        <w:t>разшир</w:t>
      </w:r>
      <w:r>
        <w:rPr>
          <w:rFonts w:ascii="Times New Roman" w:hAnsi="Times New Roman" w:cs="Times New Roman"/>
          <w:sz w:val="24"/>
          <w:szCs w:val="24"/>
        </w:rPr>
        <w:t>ен</w:t>
      </w:r>
      <w:r w:rsidRPr="00717866">
        <w:rPr>
          <w:rFonts w:ascii="Times New Roman" w:hAnsi="Times New Roman" w:cs="Times New Roman"/>
          <w:sz w:val="24"/>
          <w:szCs w:val="24"/>
        </w:rPr>
        <w:t xml:space="preserve"> обхват</w:t>
      </w:r>
      <w:r>
        <w:rPr>
          <w:rFonts w:ascii="Times New Roman" w:hAnsi="Times New Roman" w:cs="Times New Roman"/>
          <w:sz w:val="24"/>
          <w:szCs w:val="24"/>
        </w:rPr>
        <w:t>ът</w:t>
      </w:r>
      <w:r w:rsidRPr="00717866">
        <w:rPr>
          <w:rFonts w:ascii="Times New Roman" w:hAnsi="Times New Roman" w:cs="Times New Roman"/>
          <w:sz w:val="24"/>
          <w:szCs w:val="24"/>
        </w:rPr>
        <w:t xml:space="preserve"> на зоните за кратковременно платено паркиране „Синя зона” с още </w:t>
      </w:r>
      <w:r w:rsidR="00C62492">
        <w:rPr>
          <w:rFonts w:ascii="Times New Roman" w:hAnsi="Times New Roman" w:cs="Times New Roman"/>
          <w:sz w:val="24"/>
          <w:szCs w:val="24"/>
        </w:rPr>
        <w:t>шест</w:t>
      </w:r>
      <w:r w:rsidRPr="00717866">
        <w:rPr>
          <w:rFonts w:ascii="Times New Roman" w:hAnsi="Times New Roman" w:cs="Times New Roman"/>
          <w:sz w:val="24"/>
          <w:szCs w:val="24"/>
        </w:rPr>
        <w:t xml:space="preserve"> улици и </w:t>
      </w:r>
      <w:r w:rsidR="00C62492">
        <w:rPr>
          <w:rFonts w:ascii="Times New Roman" w:hAnsi="Times New Roman" w:cs="Times New Roman"/>
          <w:sz w:val="24"/>
          <w:szCs w:val="24"/>
        </w:rPr>
        <w:t>б</w:t>
      </w:r>
      <w:r>
        <w:rPr>
          <w:rFonts w:ascii="Times New Roman" w:hAnsi="Times New Roman" w:cs="Times New Roman"/>
          <w:sz w:val="24"/>
          <w:szCs w:val="24"/>
        </w:rPr>
        <w:t xml:space="preserve">е </w:t>
      </w:r>
      <w:r w:rsidRPr="00717866">
        <w:rPr>
          <w:rFonts w:ascii="Times New Roman" w:hAnsi="Times New Roman" w:cs="Times New Roman"/>
          <w:sz w:val="24"/>
          <w:szCs w:val="24"/>
        </w:rPr>
        <w:t>актуализира</w:t>
      </w:r>
      <w:r>
        <w:rPr>
          <w:rFonts w:ascii="Times New Roman" w:hAnsi="Times New Roman" w:cs="Times New Roman"/>
          <w:sz w:val="24"/>
          <w:szCs w:val="24"/>
        </w:rPr>
        <w:t>на</w:t>
      </w:r>
      <w:r w:rsidRPr="00717866">
        <w:rPr>
          <w:rFonts w:ascii="Times New Roman" w:hAnsi="Times New Roman" w:cs="Times New Roman"/>
          <w:sz w:val="24"/>
          <w:szCs w:val="24"/>
        </w:rPr>
        <w:t xml:space="preserve"> </w:t>
      </w:r>
      <w:r w:rsidR="00C62492">
        <w:rPr>
          <w:rFonts w:ascii="Times New Roman" w:hAnsi="Times New Roman" w:cs="Times New Roman"/>
          <w:sz w:val="24"/>
          <w:szCs w:val="24"/>
        </w:rPr>
        <w:t>цената за почасово паркиране.</w:t>
      </w:r>
      <w:r w:rsidRPr="00717866">
        <w:rPr>
          <w:rFonts w:ascii="Times New Roman" w:hAnsi="Times New Roman" w:cs="Times New Roman"/>
          <w:sz w:val="24"/>
          <w:szCs w:val="24"/>
        </w:rPr>
        <w:t xml:space="preserve"> </w:t>
      </w:r>
      <w:r w:rsidR="00C62492" w:rsidRPr="00C62492">
        <w:rPr>
          <w:rFonts w:ascii="Times New Roman" w:hAnsi="Times New Roman" w:cs="Times New Roman"/>
          <w:sz w:val="24"/>
          <w:szCs w:val="24"/>
        </w:rPr>
        <w:t>В резултат на предприетите мерки бе постигнат положителен ефект както по отношение на организацията на движението и осигуряването на повече свободни паркоместа в централната градска част, така и по отношение на финансовото състояние на Общинско предприятие „Паркинги и гаражи“ – гр. Разлог, което приключи 2025 година с положителен финансов резултат.</w:t>
      </w:r>
    </w:p>
    <w:p w14:paraId="0C1EDFFA" w14:textId="5E0204C4" w:rsidR="00C62492" w:rsidRDefault="00C62492" w:rsidP="00C62492">
      <w:pPr>
        <w:spacing w:after="0" w:line="240" w:lineRule="auto"/>
        <w:ind w:firstLine="708"/>
        <w:jc w:val="both"/>
        <w:rPr>
          <w:rFonts w:ascii="Times New Roman" w:hAnsi="Times New Roman" w:cs="Times New Roman"/>
          <w:sz w:val="24"/>
          <w:szCs w:val="24"/>
        </w:rPr>
      </w:pPr>
      <w:r w:rsidRPr="00C62492">
        <w:rPr>
          <w:rFonts w:ascii="Times New Roman" w:hAnsi="Times New Roman" w:cs="Times New Roman"/>
          <w:sz w:val="24"/>
          <w:szCs w:val="24"/>
        </w:rPr>
        <w:t xml:space="preserve">Независимо от това, проблемът с недостига на свободни места за паркиране продължава да </w:t>
      </w:r>
      <w:r>
        <w:rPr>
          <w:rFonts w:ascii="Times New Roman" w:hAnsi="Times New Roman" w:cs="Times New Roman"/>
          <w:sz w:val="24"/>
          <w:szCs w:val="24"/>
        </w:rPr>
        <w:t>е актуален</w:t>
      </w:r>
      <w:r w:rsidRPr="00C62492">
        <w:rPr>
          <w:rFonts w:ascii="Times New Roman" w:hAnsi="Times New Roman" w:cs="Times New Roman"/>
          <w:sz w:val="24"/>
          <w:szCs w:val="24"/>
        </w:rPr>
        <w:t xml:space="preserve">. Капацитетът на зоната към настоящия момент е приблизително 300 паркоместа, докато броят на моторните превозни средства в града непрекъснато нараства. В пиковите часове заетостта на местата достига почти 100 %, което води до сериозни затруднения при намирането на свободни паркоместа както за жителите на общината, така и за посетителите на града. Почти ежедневно се налага временно преустановяване на достъпа до </w:t>
      </w:r>
      <w:r w:rsidRPr="00FB30F3">
        <w:rPr>
          <w:rFonts w:ascii="Times New Roman" w:hAnsi="Times New Roman" w:cs="Times New Roman"/>
          <w:sz w:val="24"/>
          <w:szCs w:val="24"/>
        </w:rPr>
        <w:t>платени</w:t>
      </w:r>
      <w:r w:rsidR="00FB30F3" w:rsidRPr="00FB30F3">
        <w:rPr>
          <w:rFonts w:ascii="Times New Roman" w:hAnsi="Times New Roman" w:cs="Times New Roman"/>
          <w:sz w:val="24"/>
          <w:szCs w:val="24"/>
        </w:rPr>
        <w:t>я</w:t>
      </w:r>
      <w:r w:rsidRPr="00FB30F3">
        <w:rPr>
          <w:rFonts w:ascii="Times New Roman" w:hAnsi="Times New Roman" w:cs="Times New Roman"/>
          <w:sz w:val="24"/>
          <w:szCs w:val="24"/>
        </w:rPr>
        <w:t xml:space="preserve"> паркинг на ул. „Гоце Делчев“ и ул. „Христо Ботев“ поради изчерпване на ка</w:t>
      </w:r>
      <w:r w:rsidRPr="00C62492">
        <w:rPr>
          <w:rFonts w:ascii="Times New Roman" w:hAnsi="Times New Roman" w:cs="Times New Roman"/>
          <w:sz w:val="24"/>
          <w:szCs w:val="24"/>
        </w:rPr>
        <w:t>пацитета, като аналогична е ситуацията и в останалата част от „Синя зона“.</w:t>
      </w:r>
    </w:p>
    <w:p w14:paraId="1BD34CDA" w14:textId="0C640A71" w:rsidR="00347F66" w:rsidRPr="00717866" w:rsidRDefault="00C62492" w:rsidP="00717866">
      <w:pPr>
        <w:spacing w:after="0" w:line="240" w:lineRule="auto"/>
        <w:ind w:firstLine="708"/>
        <w:jc w:val="both"/>
        <w:rPr>
          <w:rFonts w:ascii="Times New Roman" w:hAnsi="Times New Roman" w:cs="Times New Roman"/>
          <w:sz w:val="24"/>
          <w:szCs w:val="24"/>
        </w:rPr>
      </w:pPr>
      <w:r w:rsidRPr="00C62492">
        <w:rPr>
          <w:rFonts w:ascii="Times New Roman" w:hAnsi="Times New Roman" w:cs="Times New Roman"/>
          <w:sz w:val="24"/>
          <w:szCs w:val="24"/>
        </w:rPr>
        <w:t xml:space="preserve">Същевременно, през последните години се наблюдава значително увеличение на разходите, свързани с поддръжката и функционирането на системата за платено </w:t>
      </w:r>
      <w:r w:rsidRPr="00FB30F3">
        <w:rPr>
          <w:rFonts w:ascii="Times New Roman" w:hAnsi="Times New Roman" w:cs="Times New Roman"/>
          <w:sz w:val="24"/>
          <w:szCs w:val="24"/>
        </w:rPr>
        <w:t xml:space="preserve">паркиране. По данни на Националния статистически институт инфлацията за последните пет години </w:t>
      </w:r>
      <w:r w:rsidR="00FB30F3">
        <w:rPr>
          <w:rFonts w:ascii="Times New Roman" w:hAnsi="Times New Roman" w:cs="Times New Roman"/>
          <w:sz w:val="24"/>
          <w:szCs w:val="24"/>
        </w:rPr>
        <w:t>(м. април 2021г., съотнесено към м. април 2026г.), е</w:t>
      </w:r>
      <w:r w:rsidRPr="00FB30F3">
        <w:rPr>
          <w:rFonts w:ascii="Times New Roman" w:hAnsi="Times New Roman" w:cs="Times New Roman"/>
          <w:sz w:val="24"/>
          <w:szCs w:val="24"/>
        </w:rPr>
        <w:t xml:space="preserve"> 4</w:t>
      </w:r>
      <w:r w:rsidR="00FB30F3">
        <w:rPr>
          <w:rFonts w:ascii="Times New Roman" w:hAnsi="Times New Roman" w:cs="Times New Roman"/>
          <w:sz w:val="24"/>
          <w:szCs w:val="24"/>
        </w:rPr>
        <w:t>4</w:t>
      </w:r>
      <w:r w:rsidRPr="00FB30F3">
        <w:rPr>
          <w:rFonts w:ascii="Times New Roman" w:hAnsi="Times New Roman" w:cs="Times New Roman"/>
          <w:sz w:val="24"/>
          <w:szCs w:val="24"/>
        </w:rPr>
        <w:t>,</w:t>
      </w:r>
      <w:r w:rsidR="00FB30F3">
        <w:rPr>
          <w:rFonts w:ascii="Times New Roman" w:hAnsi="Times New Roman" w:cs="Times New Roman"/>
          <w:sz w:val="24"/>
          <w:szCs w:val="24"/>
        </w:rPr>
        <w:t>5</w:t>
      </w:r>
      <w:r w:rsidRPr="00FB30F3">
        <w:rPr>
          <w:rFonts w:ascii="Times New Roman" w:hAnsi="Times New Roman" w:cs="Times New Roman"/>
          <w:sz w:val="24"/>
          <w:szCs w:val="24"/>
        </w:rPr>
        <w:t xml:space="preserve"> %, а рязкото</w:t>
      </w:r>
      <w:r w:rsidRPr="00C62492">
        <w:rPr>
          <w:rFonts w:ascii="Times New Roman" w:hAnsi="Times New Roman" w:cs="Times New Roman"/>
          <w:sz w:val="24"/>
          <w:szCs w:val="24"/>
        </w:rPr>
        <w:t xml:space="preserve"> повишаване цените на енергоносителите води до увеличение на текущите разходи за горива, електроенергия, материали, външни услуги, техническа поддръжка и консумативи. Нарастват и разходите за възнаграждения на персонала, както и дължимите данъци и осигурителни вноски. Всички тези фактори обуславят необходимостта от предприемане на своевременни мерки за гарантиране устойчивото финансово състояние и нормалното функциониране на Общинско предприятие „Паркинги и гаражи“</w:t>
      </w:r>
      <w:r>
        <w:rPr>
          <w:rFonts w:ascii="Times New Roman" w:hAnsi="Times New Roman" w:cs="Times New Roman"/>
          <w:sz w:val="24"/>
          <w:szCs w:val="24"/>
        </w:rPr>
        <w:t xml:space="preserve"> гр. Разлог</w:t>
      </w:r>
      <w:r w:rsidRPr="00C62492">
        <w:rPr>
          <w:rFonts w:ascii="Times New Roman" w:hAnsi="Times New Roman" w:cs="Times New Roman"/>
          <w:sz w:val="24"/>
          <w:szCs w:val="24"/>
        </w:rPr>
        <w:t>.</w:t>
      </w:r>
    </w:p>
    <w:p w14:paraId="08FA21D6" w14:textId="63153313" w:rsidR="00347F66" w:rsidRPr="00717866" w:rsidRDefault="00717866" w:rsidP="00C62492">
      <w:pPr>
        <w:spacing w:after="0" w:line="240" w:lineRule="auto"/>
        <w:ind w:firstLine="708"/>
        <w:jc w:val="both"/>
        <w:rPr>
          <w:rFonts w:ascii="Times New Roman" w:hAnsi="Times New Roman" w:cs="Times New Roman"/>
          <w:sz w:val="24"/>
          <w:szCs w:val="24"/>
        </w:rPr>
      </w:pPr>
      <w:r w:rsidRPr="00717866">
        <w:rPr>
          <w:rFonts w:ascii="Times New Roman" w:hAnsi="Times New Roman" w:cs="Times New Roman"/>
          <w:sz w:val="24"/>
          <w:szCs w:val="24"/>
        </w:rPr>
        <w:t xml:space="preserve">  </w:t>
      </w:r>
      <w:r w:rsidR="00C62492" w:rsidRPr="00C62492">
        <w:rPr>
          <w:rFonts w:ascii="Times New Roman" w:hAnsi="Times New Roman" w:cs="Times New Roman"/>
          <w:sz w:val="24"/>
          <w:szCs w:val="24"/>
        </w:rPr>
        <w:t>Необходимостта от актуализация на цената е обусловена и от технически и организационни причини, свързани с работата на парк</w:t>
      </w:r>
      <w:r w:rsidR="004A58C8">
        <w:rPr>
          <w:rFonts w:ascii="Times New Roman" w:hAnsi="Times New Roman" w:cs="Times New Roman"/>
          <w:sz w:val="24"/>
          <w:szCs w:val="24"/>
        </w:rPr>
        <w:t>инг-автоматите</w:t>
      </w:r>
      <w:r w:rsidR="00C62492" w:rsidRPr="00C62492">
        <w:rPr>
          <w:rFonts w:ascii="Times New Roman" w:hAnsi="Times New Roman" w:cs="Times New Roman"/>
          <w:sz w:val="24"/>
          <w:szCs w:val="24"/>
        </w:rPr>
        <w:t xml:space="preserve"> и системите за заплащане на таксата за паркиране. След приемането на еврото в Република България, считано от 01.01.2026 г., пар</w:t>
      </w:r>
      <w:r w:rsidR="004A58C8">
        <w:rPr>
          <w:rFonts w:ascii="Times New Roman" w:hAnsi="Times New Roman" w:cs="Times New Roman"/>
          <w:sz w:val="24"/>
          <w:szCs w:val="24"/>
        </w:rPr>
        <w:t>кинг-автоматите</w:t>
      </w:r>
      <w:r w:rsidR="00C62492" w:rsidRPr="00C62492">
        <w:rPr>
          <w:rFonts w:ascii="Times New Roman" w:hAnsi="Times New Roman" w:cs="Times New Roman"/>
          <w:sz w:val="24"/>
          <w:szCs w:val="24"/>
        </w:rPr>
        <w:t xml:space="preserve">, разположени на ул. „Шейново“ </w:t>
      </w:r>
      <w:r w:rsidR="00C62492" w:rsidRPr="00FB30F3">
        <w:rPr>
          <w:rFonts w:ascii="Times New Roman" w:hAnsi="Times New Roman" w:cs="Times New Roman"/>
          <w:sz w:val="24"/>
          <w:szCs w:val="24"/>
        </w:rPr>
        <w:t>и паркинг „Лъвовете“, приемат плащания единствено с банкова карта и не приемат евром</w:t>
      </w:r>
      <w:r w:rsidR="00C62492" w:rsidRPr="00C62492">
        <w:rPr>
          <w:rFonts w:ascii="Times New Roman" w:hAnsi="Times New Roman" w:cs="Times New Roman"/>
          <w:sz w:val="24"/>
          <w:szCs w:val="24"/>
        </w:rPr>
        <w:t xml:space="preserve">онети с </w:t>
      </w:r>
      <w:r w:rsidR="00C62492" w:rsidRPr="00C62492">
        <w:rPr>
          <w:rFonts w:ascii="Times New Roman" w:hAnsi="Times New Roman" w:cs="Times New Roman"/>
          <w:sz w:val="24"/>
          <w:szCs w:val="24"/>
        </w:rPr>
        <w:lastRenderedPageBreak/>
        <w:t>номинал под 0,50 евро. Съгласно техническите изисквания на фирмата, поддържаща устройствата, цената на услугата следва да бъде кратна на 0,50 евро</w:t>
      </w:r>
      <w:r w:rsidR="00C62492">
        <w:rPr>
          <w:rFonts w:ascii="Times New Roman" w:hAnsi="Times New Roman" w:cs="Times New Roman"/>
          <w:sz w:val="24"/>
          <w:szCs w:val="24"/>
        </w:rPr>
        <w:t xml:space="preserve">. </w:t>
      </w:r>
    </w:p>
    <w:p w14:paraId="758B6DAF" w14:textId="063E1B87" w:rsidR="00347F66" w:rsidRPr="00717866" w:rsidRDefault="00C62492" w:rsidP="00717866">
      <w:pPr>
        <w:spacing w:after="0" w:line="240" w:lineRule="auto"/>
        <w:ind w:firstLine="708"/>
        <w:jc w:val="both"/>
        <w:rPr>
          <w:rFonts w:ascii="Times New Roman" w:hAnsi="Times New Roman" w:cs="Times New Roman"/>
          <w:sz w:val="24"/>
          <w:szCs w:val="24"/>
        </w:rPr>
      </w:pPr>
      <w:r w:rsidRPr="00C62492">
        <w:rPr>
          <w:rFonts w:ascii="Times New Roman" w:hAnsi="Times New Roman" w:cs="Times New Roman"/>
          <w:sz w:val="24"/>
          <w:szCs w:val="24"/>
        </w:rPr>
        <w:t>Допълнителен аргумент за промяната е свързан с използваните хартиени талони за заплащане на таксата за паркиране, които представляват ценни кни</w:t>
      </w:r>
      <w:r w:rsidR="001B0392">
        <w:rPr>
          <w:rFonts w:ascii="Times New Roman" w:hAnsi="Times New Roman" w:cs="Times New Roman"/>
          <w:sz w:val="24"/>
          <w:szCs w:val="24"/>
        </w:rPr>
        <w:t xml:space="preserve">ги </w:t>
      </w:r>
      <w:r w:rsidRPr="00C62492">
        <w:rPr>
          <w:rFonts w:ascii="Times New Roman" w:hAnsi="Times New Roman" w:cs="Times New Roman"/>
          <w:sz w:val="24"/>
          <w:szCs w:val="24"/>
        </w:rPr>
        <w:t>на Министерството на финансите и се изработват от печатница „Демакс“ АД. Към момента талоните са с двойно обозначаване на стойността – 1,50 лв./0,77 евро за един час престой, като срокът за използването им изтича на 08.08.2026 г. Това налага своевременно извършване на нова поръчка за отпечатване и доставка на талони с обозначение единствено в евро, което от своя страна изисква актуализиране на цената.</w:t>
      </w:r>
    </w:p>
    <w:p w14:paraId="3ACAEE69" w14:textId="5729859F" w:rsidR="00C62492" w:rsidRPr="00C62492" w:rsidRDefault="00C62492" w:rsidP="00C62492">
      <w:pPr>
        <w:spacing w:after="0" w:line="240" w:lineRule="auto"/>
        <w:ind w:firstLine="708"/>
        <w:jc w:val="both"/>
        <w:rPr>
          <w:rFonts w:ascii="Times New Roman" w:hAnsi="Times New Roman" w:cs="Times New Roman"/>
          <w:sz w:val="24"/>
          <w:szCs w:val="24"/>
        </w:rPr>
      </w:pPr>
      <w:r w:rsidRPr="00C62492">
        <w:rPr>
          <w:rFonts w:ascii="Times New Roman" w:hAnsi="Times New Roman" w:cs="Times New Roman"/>
          <w:sz w:val="24"/>
          <w:szCs w:val="24"/>
        </w:rPr>
        <w:t>Предложената промяна цели не само компенсиране на увеличените разходи по поддръжката и управлението на системата за платено паркиране, но и подобряване организацията на движението и паркирането в централната градска част. Увеличението на таксата ще способства за ограничаване продължителността на престоя и броя на автомобилите, навлизащи в зоните за платено паркиране, което ще доведе до по-висока ротация на паркоместата и ще осигури по-голяма възможност за краткосрочно паркиране на граждани и гости на града.</w:t>
      </w:r>
    </w:p>
    <w:p w14:paraId="66E7802D" w14:textId="3C175E40" w:rsidR="00347F66" w:rsidRDefault="00C62492" w:rsidP="00C62492">
      <w:pPr>
        <w:spacing w:after="0" w:line="240" w:lineRule="auto"/>
        <w:ind w:firstLine="708"/>
        <w:jc w:val="both"/>
        <w:rPr>
          <w:rFonts w:ascii="Times New Roman" w:hAnsi="Times New Roman" w:cs="Times New Roman"/>
          <w:sz w:val="24"/>
          <w:szCs w:val="24"/>
        </w:rPr>
      </w:pPr>
      <w:r w:rsidRPr="00C62492">
        <w:rPr>
          <w:rFonts w:ascii="Times New Roman" w:hAnsi="Times New Roman" w:cs="Times New Roman"/>
          <w:sz w:val="24"/>
          <w:szCs w:val="24"/>
        </w:rPr>
        <w:t>Очакваният резултат от прилагането на мярката е намаляване на трафика и задръстванията в централната градска част, по-ефективно използване на наличния ограничен паркингов ресурс, подобряване на транспортната организация и създаване на по-добри условия за достъп до административни, търговски и обществени услуги.</w:t>
      </w:r>
    </w:p>
    <w:p w14:paraId="67879344" w14:textId="77777777" w:rsidR="00C62492" w:rsidRDefault="00C62492" w:rsidP="00C62492">
      <w:pPr>
        <w:spacing w:after="0" w:line="240" w:lineRule="auto"/>
        <w:ind w:firstLine="708"/>
        <w:jc w:val="both"/>
        <w:rPr>
          <w:rFonts w:ascii="Times New Roman" w:hAnsi="Times New Roman" w:cs="Times New Roman"/>
          <w:sz w:val="24"/>
          <w:szCs w:val="24"/>
        </w:rPr>
      </w:pPr>
    </w:p>
    <w:p w14:paraId="21052600" w14:textId="141376C9" w:rsidR="00A316D7" w:rsidRDefault="00347F66" w:rsidP="00A316D7">
      <w:pPr>
        <w:spacing w:after="0" w:line="240" w:lineRule="auto"/>
        <w:ind w:firstLine="708"/>
        <w:jc w:val="both"/>
        <w:rPr>
          <w:rFonts w:ascii="Times New Roman" w:hAnsi="Times New Roman" w:cs="Times New Roman"/>
          <w:sz w:val="24"/>
          <w:szCs w:val="24"/>
        </w:rPr>
      </w:pPr>
      <w:r w:rsidRPr="00A316D7">
        <w:rPr>
          <w:rFonts w:ascii="Times New Roman" w:hAnsi="Times New Roman" w:cs="Times New Roman"/>
          <w:b/>
          <w:bCs/>
          <w:sz w:val="24"/>
          <w:szCs w:val="24"/>
        </w:rPr>
        <w:t>1.</w:t>
      </w:r>
      <w:r w:rsidR="000F4EA4">
        <w:rPr>
          <w:rFonts w:ascii="Times New Roman" w:hAnsi="Times New Roman" w:cs="Times New Roman"/>
          <w:b/>
          <w:bCs/>
          <w:sz w:val="24"/>
          <w:szCs w:val="24"/>
        </w:rPr>
        <w:t>3</w:t>
      </w:r>
      <w:r w:rsidRPr="00A316D7">
        <w:rPr>
          <w:rFonts w:ascii="Times New Roman" w:hAnsi="Times New Roman" w:cs="Times New Roman"/>
          <w:b/>
          <w:bCs/>
          <w:sz w:val="24"/>
          <w:szCs w:val="24"/>
        </w:rPr>
        <w:t>.</w:t>
      </w:r>
      <w:r>
        <w:rPr>
          <w:rFonts w:ascii="Times New Roman" w:hAnsi="Times New Roman" w:cs="Times New Roman"/>
          <w:sz w:val="24"/>
          <w:szCs w:val="24"/>
        </w:rPr>
        <w:t xml:space="preserve"> </w:t>
      </w:r>
      <w:r w:rsidR="00A316D7" w:rsidRPr="00A316D7">
        <w:rPr>
          <w:rFonts w:ascii="Times New Roman" w:hAnsi="Times New Roman" w:cs="Times New Roman"/>
          <w:sz w:val="24"/>
          <w:szCs w:val="24"/>
        </w:rPr>
        <w:t xml:space="preserve">Друга съществена промяна в новата Наредба е въвеждането на нов режим на платено паркиране </w:t>
      </w:r>
      <w:r w:rsidR="00A316D7">
        <w:rPr>
          <w:rFonts w:ascii="Times New Roman" w:hAnsi="Times New Roman" w:cs="Times New Roman"/>
          <w:sz w:val="24"/>
          <w:szCs w:val="24"/>
        </w:rPr>
        <w:t>-</w:t>
      </w:r>
      <w:r w:rsidR="00A316D7" w:rsidRPr="00A316D7">
        <w:rPr>
          <w:rFonts w:ascii="Times New Roman" w:hAnsi="Times New Roman" w:cs="Times New Roman"/>
          <w:sz w:val="24"/>
          <w:szCs w:val="24"/>
        </w:rPr>
        <w:t xml:space="preserve"> „Служебен абонамент“.</w:t>
      </w:r>
    </w:p>
    <w:p w14:paraId="08BABEA0" w14:textId="35D225D1" w:rsidR="00A316D7" w:rsidRDefault="00A316D7" w:rsidP="00A316D7">
      <w:pPr>
        <w:spacing w:after="0" w:line="240" w:lineRule="auto"/>
        <w:ind w:firstLine="708"/>
        <w:jc w:val="both"/>
        <w:rPr>
          <w:rFonts w:ascii="Times New Roman" w:hAnsi="Times New Roman" w:cs="Times New Roman"/>
          <w:sz w:val="24"/>
          <w:szCs w:val="24"/>
        </w:rPr>
      </w:pPr>
      <w:r w:rsidRPr="00A316D7">
        <w:rPr>
          <w:rFonts w:ascii="Times New Roman" w:hAnsi="Times New Roman" w:cs="Times New Roman"/>
          <w:sz w:val="24"/>
          <w:szCs w:val="24"/>
        </w:rPr>
        <w:t>На специално обозначени места в рамките на „Синя Зона“ и в обхвата на местата за паркиране, находящи се на улици - ул. „Бяла река“, ул. „Черна река“, ул. „Александър Стамболийски“, ул. „Стефан Стамболов“, ул. „Екзарх Йосиф“, ул. „Изворите“, ул. „Иларион Макариополски“, ул. „Опълченска“, ул. „Г. С. Раковски“</w:t>
      </w:r>
      <w:r w:rsidR="00A45375">
        <w:rPr>
          <w:rFonts w:ascii="Times New Roman" w:hAnsi="Times New Roman" w:cs="Times New Roman"/>
          <w:sz w:val="24"/>
          <w:szCs w:val="24"/>
        </w:rPr>
        <w:t xml:space="preserve">, </w:t>
      </w:r>
      <w:r w:rsidR="00A45375" w:rsidRPr="00A45375">
        <w:rPr>
          <w:rFonts w:ascii="Times New Roman" w:hAnsi="Times New Roman" w:cs="Times New Roman"/>
          <w:sz w:val="24"/>
          <w:szCs w:val="24"/>
        </w:rPr>
        <w:t xml:space="preserve">ул. „Яне Сандански“, ул. „Христо Ботев“ </w:t>
      </w:r>
      <w:r w:rsidRPr="00A316D7">
        <w:rPr>
          <w:rFonts w:ascii="Times New Roman" w:hAnsi="Times New Roman" w:cs="Times New Roman"/>
          <w:sz w:val="24"/>
          <w:szCs w:val="24"/>
        </w:rPr>
        <w:t>в гр. Разлог, се</w:t>
      </w:r>
      <w:r>
        <w:rPr>
          <w:rFonts w:ascii="Times New Roman" w:hAnsi="Times New Roman" w:cs="Times New Roman"/>
          <w:sz w:val="24"/>
          <w:szCs w:val="24"/>
        </w:rPr>
        <w:t xml:space="preserve"> предвижда възможност за предоставяне на </w:t>
      </w:r>
      <w:r w:rsidR="001B0392">
        <w:rPr>
          <w:rFonts w:ascii="Times New Roman" w:hAnsi="Times New Roman" w:cs="Times New Roman"/>
          <w:sz w:val="24"/>
          <w:szCs w:val="24"/>
        </w:rPr>
        <w:t>разрешения за</w:t>
      </w:r>
      <w:r w:rsidRPr="00A316D7">
        <w:rPr>
          <w:rFonts w:ascii="Times New Roman" w:hAnsi="Times New Roman" w:cs="Times New Roman"/>
          <w:sz w:val="24"/>
          <w:szCs w:val="24"/>
        </w:rPr>
        <w:t xml:space="preserve"> платено паркиране „Служебен абонамент“</w:t>
      </w:r>
      <w:r>
        <w:rPr>
          <w:rFonts w:ascii="Times New Roman" w:hAnsi="Times New Roman" w:cs="Times New Roman"/>
          <w:sz w:val="24"/>
          <w:szCs w:val="24"/>
        </w:rPr>
        <w:t>.</w:t>
      </w:r>
    </w:p>
    <w:p w14:paraId="2EFFA2A9" w14:textId="6B6DD662" w:rsidR="00A316D7" w:rsidRDefault="00A316D7" w:rsidP="00A316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Право да ползват този режим ще имат</w:t>
      </w:r>
      <w:r w:rsidRPr="00A316D7">
        <w:rPr>
          <w:rFonts w:ascii="Times New Roman" w:hAnsi="Times New Roman" w:cs="Times New Roman"/>
          <w:sz w:val="24"/>
          <w:szCs w:val="24"/>
        </w:rPr>
        <w:t xml:space="preserve"> юридически лица, ЕТ, нотариуси, частни съдебни изпълнители</w:t>
      </w:r>
      <w:r>
        <w:rPr>
          <w:rFonts w:ascii="Times New Roman" w:hAnsi="Times New Roman" w:cs="Times New Roman"/>
          <w:sz w:val="24"/>
          <w:szCs w:val="24"/>
        </w:rPr>
        <w:t xml:space="preserve">, </w:t>
      </w:r>
      <w:r w:rsidRPr="00A316D7">
        <w:rPr>
          <w:rFonts w:ascii="Times New Roman" w:hAnsi="Times New Roman" w:cs="Times New Roman"/>
          <w:sz w:val="24"/>
          <w:szCs w:val="24"/>
        </w:rPr>
        <w:t xml:space="preserve">физически лица, упражняващи свободни професии, които са </w:t>
      </w:r>
      <w:bookmarkStart w:id="2" w:name="_Hlk230964954"/>
      <w:r w:rsidRPr="00A316D7">
        <w:rPr>
          <w:rFonts w:ascii="Times New Roman" w:hAnsi="Times New Roman" w:cs="Times New Roman"/>
          <w:sz w:val="24"/>
          <w:szCs w:val="24"/>
        </w:rPr>
        <w:t>собственици, ползватели или наематели на нежилищни имоти</w:t>
      </w:r>
      <w:bookmarkEnd w:id="2"/>
      <w:r w:rsidRPr="00A316D7">
        <w:rPr>
          <w:rFonts w:ascii="Times New Roman" w:hAnsi="Times New Roman" w:cs="Times New Roman"/>
          <w:sz w:val="24"/>
          <w:szCs w:val="24"/>
        </w:rPr>
        <w:t xml:space="preserve"> в посочените зони и територии</w:t>
      </w:r>
      <w:r w:rsidR="001B0392">
        <w:rPr>
          <w:rFonts w:ascii="Times New Roman" w:hAnsi="Times New Roman" w:cs="Times New Roman"/>
          <w:sz w:val="24"/>
          <w:szCs w:val="24"/>
        </w:rPr>
        <w:t xml:space="preserve">, както и </w:t>
      </w:r>
      <w:r w:rsidR="001B0392" w:rsidRPr="001B0392">
        <w:rPr>
          <w:rFonts w:ascii="Times New Roman" w:hAnsi="Times New Roman" w:cs="Times New Roman"/>
          <w:sz w:val="24"/>
          <w:szCs w:val="24"/>
        </w:rPr>
        <w:t>държавни и общински органи, административни структури или техни звена</w:t>
      </w:r>
      <w:r w:rsidRPr="00A316D7">
        <w:rPr>
          <w:rFonts w:ascii="Times New Roman" w:hAnsi="Times New Roman" w:cs="Times New Roman"/>
          <w:sz w:val="24"/>
          <w:szCs w:val="24"/>
        </w:rPr>
        <w:t>. За всеки административен адрес ще мо</w:t>
      </w:r>
      <w:r w:rsidR="001B0392">
        <w:rPr>
          <w:rFonts w:ascii="Times New Roman" w:hAnsi="Times New Roman" w:cs="Times New Roman"/>
          <w:sz w:val="24"/>
          <w:szCs w:val="24"/>
        </w:rPr>
        <w:t xml:space="preserve">гат </w:t>
      </w:r>
      <w:r w:rsidRPr="00A316D7">
        <w:rPr>
          <w:rFonts w:ascii="Times New Roman" w:hAnsi="Times New Roman" w:cs="Times New Roman"/>
          <w:sz w:val="24"/>
          <w:szCs w:val="24"/>
        </w:rPr>
        <w:t>да бъдат предоставяни до две паркоместа в режим „Служебен абонамент“.</w:t>
      </w:r>
      <w:r>
        <w:rPr>
          <w:rFonts w:ascii="Times New Roman" w:hAnsi="Times New Roman" w:cs="Times New Roman"/>
          <w:sz w:val="24"/>
          <w:szCs w:val="24"/>
        </w:rPr>
        <w:t xml:space="preserve"> </w:t>
      </w:r>
    </w:p>
    <w:p w14:paraId="018C5558" w14:textId="6654F085" w:rsidR="00A316D7" w:rsidRPr="000F4EA4" w:rsidRDefault="00A316D7" w:rsidP="00A316D7">
      <w:pPr>
        <w:spacing w:after="0" w:line="240" w:lineRule="auto"/>
        <w:ind w:firstLine="708"/>
        <w:jc w:val="both"/>
        <w:rPr>
          <w:rFonts w:ascii="Times New Roman" w:hAnsi="Times New Roman" w:cs="Times New Roman"/>
          <w:sz w:val="24"/>
          <w:szCs w:val="24"/>
        </w:rPr>
      </w:pPr>
      <w:r w:rsidRPr="00A316D7">
        <w:rPr>
          <w:rFonts w:ascii="Times New Roman" w:hAnsi="Times New Roman" w:cs="Times New Roman"/>
          <w:sz w:val="24"/>
          <w:szCs w:val="24"/>
        </w:rPr>
        <w:t xml:space="preserve">Предвидено е </w:t>
      </w:r>
      <w:r w:rsidR="001B0392">
        <w:rPr>
          <w:rFonts w:ascii="Times New Roman" w:hAnsi="Times New Roman" w:cs="Times New Roman"/>
          <w:sz w:val="24"/>
          <w:szCs w:val="24"/>
        </w:rPr>
        <w:t>служебният абонамент</w:t>
      </w:r>
      <w:r w:rsidRPr="00A316D7">
        <w:rPr>
          <w:rFonts w:ascii="Times New Roman" w:hAnsi="Times New Roman" w:cs="Times New Roman"/>
          <w:sz w:val="24"/>
          <w:szCs w:val="24"/>
        </w:rPr>
        <w:t xml:space="preserve"> да бъде валиден само в работни дни в часовия диапазон от 08:00 ч. до 18:00 ч., като ползването на определените места ще се осъществява след издаване </w:t>
      </w:r>
      <w:r w:rsidR="001B0392">
        <w:rPr>
          <w:rFonts w:ascii="Times New Roman" w:hAnsi="Times New Roman" w:cs="Times New Roman"/>
          <w:sz w:val="24"/>
          <w:szCs w:val="24"/>
        </w:rPr>
        <w:t>на разрешение от к</w:t>
      </w:r>
      <w:r w:rsidRPr="00A316D7">
        <w:rPr>
          <w:rFonts w:ascii="Times New Roman" w:hAnsi="Times New Roman" w:cs="Times New Roman"/>
          <w:sz w:val="24"/>
          <w:szCs w:val="24"/>
        </w:rPr>
        <w:t xml:space="preserve">мета на община Разлог или оправомощени </w:t>
      </w:r>
      <w:r w:rsidRPr="000F4EA4">
        <w:rPr>
          <w:rFonts w:ascii="Times New Roman" w:hAnsi="Times New Roman" w:cs="Times New Roman"/>
          <w:sz w:val="24"/>
          <w:szCs w:val="24"/>
        </w:rPr>
        <w:t>от него длъжностни лица.</w:t>
      </w:r>
    </w:p>
    <w:p w14:paraId="0EC3AE70" w14:textId="3C0E11A5" w:rsidR="008C4BE1" w:rsidRDefault="00A316D7" w:rsidP="008C4BE1">
      <w:pPr>
        <w:spacing w:after="0" w:line="240" w:lineRule="auto"/>
        <w:ind w:firstLine="708"/>
        <w:jc w:val="both"/>
        <w:rPr>
          <w:rFonts w:ascii="Times New Roman" w:hAnsi="Times New Roman" w:cs="Times New Roman"/>
          <w:sz w:val="24"/>
          <w:szCs w:val="24"/>
        </w:rPr>
      </w:pPr>
      <w:r w:rsidRPr="000F4EA4">
        <w:rPr>
          <w:rFonts w:ascii="Times New Roman" w:hAnsi="Times New Roman" w:cs="Times New Roman"/>
          <w:sz w:val="24"/>
          <w:szCs w:val="24"/>
        </w:rPr>
        <w:t xml:space="preserve">С въвеждането на този нов режим се цели </w:t>
      </w:r>
      <w:r w:rsidR="00DD58E9" w:rsidRPr="000F4EA4">
        <w:rPr>
          <w:rFonts w:ascii="Times New Roman" w:hAnsi="Times New Roman" w:cs="Times New Roman"/>
          <w:sz w:val="24"/>
          <w:szCs w:val="24"/>
        </w:rPr>
        <w:t xml:space="preserve">осигуряване на по-лесен </w:t>
      </w:r>
      <w:r w:rsidRPr="000F4EA4">
        <w:rPr>
          <w:rFonts w:ascii="Times New Roman" w:hAnsi="Times New Roman" w:cs="Times New Roman"/>
          <w:sz w:val="24"/>
          <w:szCs w:val="24"/>
        </w:rPr>
        <w:t>достъп</w:t>
      </w:r>
      <w:r w:rsidR="00DD58E9" w:rsidRPr="000F4EA4">
        <w:rPr>
          <w:rFonts w:ascii="Times New Roman" w:hAnsi="Times New Roman" w:cs="Times New Roman"/>
          <w:sz w:val="24"/>
          <w:szCs w:val="24"/>
        </w:rPr>
        <w:t xml:space="preserve"> до места за паркиране</w:t>
      </w:r>
      <w:r w:rsidRPr="000F4EA4">
        <w:rPr>
          <w:rFonts w:ascii="Times New Roman" w:hAnsi="Times New Roman" w:cs="Times New Roman"/>
          <w:sz w:val="24"/>
          <w:szCs w:val="24"/>
        </w:rPr>
        <w:t xml:space="preserve"> за лицата и организациите, осъществяващи стопанска, административна, обществена и/или професионална дейност на територията на гр. Разлог</w:t>
      </w:r>
      <w:r w:rsidR="00DD58E9" w:rsidRPr="000F4EA4">
        <w:rPr>
          <w:rFonts w:ascii="Times New Roman" w:hAnsi="Times New Roman" w:cs="Times New Roman"/>
          <w:sz w:val="24"/>
          <w:szCs w:val="24"/>
        </w:rPr>
        <w:t>, които имат интерес от осигуряване на фиксирани места за паркиране</w:t>
      </w:r>
      <w:r w:rsidR="009E1862" w:rsidRPr="000F4EA4">
        <w:rPr>
          <w:rFonts w:ascii="Times New Roman" w:hAnsi="Times New Roman" w:cs="Times New Roman"/>
          <w:sz w:val="24"/>
          <w:szCs w:val="24"/>
        </w:rPr>
        <w:t xml:space="preserve"> със </w:t>
      </w:r>
      <w:r w:rsidR="00DD58E9" w:rsidRPr="000F4EA4">
        <w:rPr>
          <w:rFonts w:ascii="Times New Roman" w:hAnsi="Times New Roman" w:cs="Times New Roman"/>
          <w:sz w:val="24"/>
          <w:szCs w:val="24"/>
        </w:rPr>
        <w:t>сигурен и непрекъснат достъп</w:t>
      </w:r>
      <w:r w:rsidRPr="000F4EA4">
        <w:rPr>
          <w:rFonts w:ascii="Times New Roman" w:hAnsi="Times New Roman" w:cs="Times New Roman"/>
          <w:sz w:val="24"/>
          <w:szCs w:val="24"/>
        </w:rPr>
        <w:t xml:space="preserve">. </w:t>
      </w:r>
      <w:r w:rsidR="00DD58E9" w:rsidRPr="000F4EA4">
        <w:rPr>
          <w:rFonts w:ascii="Times New Roman" w:hAnsi="Times New Roman" w:cs="Times New Roman"/>
          <w:sz w:val="24"/>
          <w:szCs w:val="24"/>
        </w:rPr>
        <w:t>Въвеждането на „Служебен абонамент“ би допринесло за постигането на баланс между нуждите на бизнеса, администрацията и местните жители, гарантиране на по-достъпна среда за функционирането на стопански организации, лица, осъществяващи свободни професии, банки, хотели, ресторанти</w:t>
      </w:r>
      <w:r w:rsidR="008C4BE1" w:rsidRPr="000F4EA4">
        <w:rPr>
          <w:rFonts w:ascii="Times New Roman" w:hAnsi="Times New Roman" w:cs="Times New Roman"/>
          <w:sz w:val="24"/>
          <w:szCs w:val="24"/>
        </w:rPr>
        <w:t>, държавни и общински органи и обществени услуги, често изискващи постоянен транспортен капацитет</w:t>
      </w:r>
      <w:r w:rsidR="00DD58E9" w:rsidRPr="000F4EA4">
        <w:rPr>
          <w:rFonts w:ascii="Times New Roman" w:hAnsi="Times New Roman" w:cs="Times New Roman"/>
          <w:sz w:val="24"/>
          <w:szCs w:val="24"/>
        </w:rPr>
        <w:t xml:space="preserve">. </w:t>
      </w:r>
      <w:r w:rsidRPr="000F4EA4">
        <w:rPr>
          <w:rFonts w:ascii="Times New Roman" w:hAnsi="Times New Roman" w:cs="Times New Roman"/>
          <w:sz w:val="24"/>
          <w:szCs w:val="24"/>
        </w:rPr>
        <w:t xml:space="preserve">Очаква се мярката да допринесе за подобряване на условията за работа </w:t>
      </w:r>
      <w:r w:rsidR="008C4BE1" w:rsidRPr="000F4EA4">
        <w:rPr>
          <w:rFonts w:ascii="Times New Roman" w:hAnsi="Times New Roman" w:cs="Times New Roman"/>
          <w:sz w:val="24"/>
          <w:szCs w:val="24"/>
        </w:rPr>
        <w:t xml:space="preserve">на гореизброените лица и организации </w:t>
      </w:r>
      <w:r w:rsidRPr="000F4EA4">
        <w:rPr>
          <w:rFonts w:ascii="Times New Roman" w:hAnsi="Times New Roman" w:cs="Times New Roman"/>
          <w:sz w:val="24"/>
          <w:szCs w:val="24"/>
        </w:rPr>
        <w:t xml:space="preserve">и </w:t>
      </w:r>
      <w:r w:rsidR="008C4BE1" w:rsidRPr="000F4EA4">
        <w:rPr>
          <w:rFonts w:ascii="Times New Roman" w:hAnsi="Times New Roman" w:cs="Times New Roman"/>
          <w:sz w:val="24"/>
          <w:szCs w:val="24"/>
        </w:rPr>
        <w:t xml:space="preserve">за </w:t>
      </w:r>
      <w:r w:rsidRPr="000F4EA4">
        <w:rPr>
          <w:rFonts w:ascii="Times New Roman" w:hAnsi="Times New Roman" w:cs="Times New Roman"/>
          <w:sz w:val="24"/>
          <w:szCs w:val="24"/>
        </w:rPr>
        <w:t>по-ефективно управление на местата за кратковременно паркиране.</w:t>
      </w:r>
      <w:r w:rsidR="008C4BE1" w:rsidRPr="000F4EA4">
        <w:rPr>
          <w:rFonts w:ascii="Times New Roman" w:hAnsi="Times New Roman" w:cs="Times New Roman"/>
          <w:sz w:val="24"/>
          <w:szCs w:val="24"/>
        </w:rPr>
        <w:t xml:space="preserve"> Въвеждането на места за паркиране в режим „Служебен абонамент“, би допринесло за намаляване на тежестта на търсене на паркоместа в „Синя зона“ и на територията на платения паркинг в града, което е от съществено значение, предвид наблюдаващата се голяма натовареност в така посочените зони за паркиране.</w:t>
      </w:r>
    </w:p>
    <w:p w14:paraId="1DEC46DD" w14:textId="0131E194" w:rsidR="00442A9C" w:rsidRPr="00442A9C" w:rsidRDefault="00CE2FA8" w:rsidP="00442A9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В законоустановения срок за обществено обсъждане е постъпило предложение </w:t>
      </w:r>
      <w:r w:rsidR="00442A9C">
        <w:rPr>
          <w:rFonts w:ascii="Times New Roman" w:hAnsi="Times New Roman" w:cs="Times New Roman"/>
          <w:sz w:val="24"/>
          <w:szCs w:val="24"/>
        </w:rPr>
        <w:t xml:space="preserve">от общинска администрация </w:t>
      </w:r>
      <w:r>
        <w:rPr>
          <w:rFonts w:ascii="Times New Roman" w:hAnsi="Times New Roman" w:cs="Times New Roman"/>
          <w:sz w:val="24"/>
          <w:szCs w:val="24"/>
        </w:rPr>
        <w:t>за допълване на обх</w:t>
      </w:r>
      <w:r w:rsidR="00442A9C">
        <w:rPr>
          <w:rFonts w:ascii="Times New Roman" w:hAnsi="Times New Roman" w:cs="Times New Roman"/>
          <w:sz w:val="24"/>
          <w:szCs w:val="24"/>
        </w:rPr>
        <w:t>вата на улиците с възможност за платено паркиране – „Служебен абонамент“. То допълва обхвата с улици „Яне Сандански“ и „Христо Ботев“. Прието е от кмета, като мотивите са, че двете улици са пропуснати в първоначалния вариант на наредбата.</w:t>
      </w:r>
    </w:p>
    <w:p w14:paraId="1A85C5C3" w14:textId="51024380" w:rsidR="00A316D7" w:rsidRDefault="00A316D7" w:rsidP="00717866">
      <w:pPr>
        <w:spacing w:after="0" w:line="240" w:lineRule="auto"/>
        <w:ind w:firstLine="708"/>
        <w:jc w:val="both"/>
        <w:rPr>
          <w:rFonts w:ascii="Times New Roman" w:hAnsi="Times New Roman" w:cs="Times New Roman"/>
          <w:sz w:val="24"/>
          <w:szCs w:val="24"/>
        </w:rPr>
      </w:pPr>
    </w:p>
    <w:p w14:paraId="652FDCD6" w14:textId="004B494C" w:rsidR="004A58C8" w:rsidRPr="004A58C8" w:rsidRDefault="00C62492" w:rsidP="004A58C8">
      <w:pPr>
        <w:spacing w:after="0" w:line="240" w:lineRule="auto"/>
        <w:ind w:firstLine="708"/>
        <w:jc w:val="both"/>
        <w:rPr>
          <w:rFonts w:ascii="Times New Roman" w:hAnsi="Times New Roman" w:cs="Times New Roman"/>
          <w:sz w:val="24"/>
          <w:szCs w:val="24"/>
        </w:rPr>
      </w:pPr>
      <w:r w:rsidRPr="00C62492">
        <w:rPr>
          <w:rFonts w:ascii="Times New Roman" w:hAnsi="Times New Roman" w:cs="Times New Roman"/>
          <w:b/>
          <w:bCs/>
          <w:sz w:val="24"/>
          <w:szCs w:val="24"/>
        </w:rPr>
        <w:t>1.</w:t>
      </w:r>
      <w:r w:rsidR="000F4EA4">
        <w:rPr>
          <w:rFonts w:ascii="Times New Roman" w:hAnsi="Times New Roman" w:cs="Times New Roman"/>
          <w:b/>
          <w:bCs/>
          <w:sz w:val="24"/>
          <w:szCs w:val="24"/>
        </w:rPr>
        <w:t>4</w:t>
      </w:r>
      <w:r w:rsidRPr="00C62492">
        <w:rPr>
          <w:rFonts w:ascii="Times New Roman" w:hAnsi="Times New Roman" w:cs="Times New Roman"/>
          <w:b/>
          <w:bCs/>
          <w:sz w:val="24"/>
          <w:szCs w:val="24"/>
        </w:rPr>
        <w:t xml:space="preserve">. </w:t>
      </w:r>
      <w:r w:rsidR="004A58C8" w:rsidRPr="004A58C8">
        <w:rPr>
          <w:rFonts w:ascii="Times New Roman" w:hAnsi="Times New Roman" w:cs="Times New Roman"/>
          <w:sz w:val="24"/>
          <w:szCs w:val="24"/>
        </w:rPr>
        <w:t>В действащата към момента Наредба липсваше изрична уредба относно възможността за заплащане на таксата за почасово паркиране чрез паркинг-автомат. Това създаваше непълнота в нормативната уредба, предвид факта, че на територията на „Синя зона“ вече функционират парк</w:t>
      </w:r>
      <w:r w:rsidR="004A58C8">
        <w:rPr>
          <w:rFonts w:ascii="Times New Roman" w:hAnsi="Times New Roman" w:cs="Times New Roman"/>
          <w:sz w:val="24"/>
          <w:szCs w:val="24"/>
        </w:rPr>
        <w:t>инг-автомати</w:t>
      </w:r>
      <w:r w:rsidR="004A58C8" w:rsidRPr="004A58C8">
        <w:rPr>
          <w:rFonts w:ascii="Times New Roman" w:hAnsi="Times New Roman" w:cs="Times New Roman"/>
          <w:sz w:val="24"/>
          <w:szCs w:val="24"/>
        </w:rPr>
        <w:t xml:space="preserve"> като част от системата за организация и контрол на платеното паркиране.</w:t>
      </w:r>
    </w:p>
    <w:p w14:paraId="1EECE451" w14:textId="7837E9EF" w:rsidR="00C62492" w:rsidRDefault="004A58C8" w:rsidP="004A58C8">
      <w:pPr>
        <w:spacing w:after="0" w:line="240" w:lineRule="auto"/>
        <w:ind w:firstLine="708"/>
        <w:jc w:val="both"/>
        <w:rPr>
          <w:rFonts w:ascii="Times New Roman" w:hAnsi="Times New Roman" w:cs="Times New Roman"/>
          <w:sz w:val="24"/>
          <w:szCs w:val="24"/>
        </w:rPr>
      </w:pPr>
      <w:r w:rsidRPr="004A58C8">
        <w:rPr>
          <w:rFonts w:ascii="Times New Roman" w:hAnsi="Times New Roman" w:cs="Times New Roman"/>
          <w:sz w:val="24"/>
          <w:szCs w:val="24"/>
        </w:rPr>
        <w:t>С предложения проект на нова Наредба този пропуск се отстранява, като се регламентира възможността таксата за паркиране да бъде заплащана посредством паркинг-автомат, включително чрез плащане с банкова карта и други предвидени технически способи. По този начин нормативната уредба се привежда в съответствие с реално прилаганите механизми за обслужване на потребителите и с въведените съвременни способи за електронно и автоматизирано плащане.</w:t>
      </w:r>
    </w:p>
    <w:p w14:paraId="6221B6E5" w14:textId="4272632E" w:rsidR="004A58C8" w:rsidRDefault="004A58C8" w:rsidP="00717866">
      <w:pPr>
        <w:spacing w:after="0" w:line="240" w:lineRule="auto"/>
        <w:ind w:firstLine="708"/>
        <w:jc w:val="both"/>
        <w:rPr>
          <w:rFonts w:ascii="Times New Roman" w:hAnsi="Times New Roman" w:cs="Times New Roman"/>
          <w:sz w:val="24"/>
          <w:szCs w:val="24"/>
        </w:rPr>
      </w:pPr>
    </w:p>
    <w:p w14:paraId="63835806" w14:textId="2F8AEB3F" w:rsidR="004A58C8" w:rsidRPr="004A58C8" w:rsidRDefault="000F4EA4" w:rsidP="004A58C8">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1.5</w:t>
      </w:r>
      <w:r w:rsidR="004A58C8" w:rsidRPr="004A58C8">
        <w:rPr>
          <w:rFonts w:ascii="Times New Roman" w:hAnsi="Times New Roman" w:cs="Times New Roman"/>
          <w:b/>
          <w:bCs/>
          <w:sz w:val="24"/>
          <w:szCs w:val="24"/>
        </w:rPr>
        <w:t xml:space="preserve">. </w:t>
      </w:r>
      <w:r w:rsidR="004A58C8" w:rsidRPr="004A58C8">
        <w:rPr>
          <w:rFonts w:ascii="Times New Roman" w:hAnsi="Times New Roman" w:cs="Times New Roman"/>
          <w:sz w:val="24"/>
          <w:szCs w:val="24"/>
        </w:rPr>
        <w:t xml:space="preserve">С предложения проект на нова Наредба се предвижда отпадане на преференцията за безплатно паркиране на изцяло електрически автомобили в </w:t>
      </w:r>
      <w:r w:rsidR="004A58C8">
        <w:rPr>
          <w:rFonts w:ascii="Times New Roman" w:hAnsi="Times New Roman" w:cs="Times New Roman"/>
          <w:sz w:val="24"/>
          <w:szCs w:val="24"/>
        </w:rPr>
        <w:t xml:space="preserve">местата </w:t>
      </w:r>
      <w:r w:rsidR="004A58C8" w:rsidRPr="004A58C8">
        <w:rPr>
          <w:rFonts w:ascii="Times New Roman" w:hAnsi="Times New Roman" w:cs="Times New Roman"/>
          <w:sz w:val="24"/>
          <w:szCs w:val="24"/>
        </w:rPr>
        <w:t>за кратковременно платено паркиране „Синя зона“.</w:t>
      </w:r>
    </w:p>
    <w:p w14:paraId="40D4C1C2" w14:textId="77777777" w:rsidR="004A58C8" w:rsidRPr="004A58C8" w:rsidRDefault="004A58C8" w:rsidP="004A58C8">
      <w:pPr>
        <w:spacing w:after="0" w:line="240" w:lineRule="auto"/>
        <w:ind w:firstLine="708"/>
        <w:jc w:val="both"/>
        <w:rPr>
          <w:rFonts w:ascii="Times New Roman" w:hAnsi="Times New Roman" w:cs="Times New Roman"/>
          <w:sz w:val="24"/>
          <w:szCs w:val="24"/>
        </w:rPr>
      </w:pPr>
    </w:p>
    <w:p w14:paraId="2D317F96" w14:textId="62ECD0C9" w:rsidR="004A58C8" w:rsidRPr="004A58C8" w:rsidRDefault="004A58C8" w:rsidP="004A58C8">
      <w:pPr>
        <w:spacing w:after="0" w:line="240" w:lineRule="auto"/>
        <w:ind w:firstLine="708"/>
        <w:jc w:val="both"/>
        <w:rPr>
          <w:rFonts w:ascii="Times New Roman" w:hAnsi="Times New Roman" w:cs="Times New Roman"/>
          <w:sz w:val="24"/>
          <w:szCs w:val="24"/>
        </w:rPr>
      </w:pPr>
      <w:r w:rsidRPr="004A58C8">
        <w:rPr>
          <w:rFonts w:ascii="Times New Roman" w:hAnsi="Times New Roman" w:cs="Times New Roman"/>
          <w:sz w:val="24"/>
          <w:szCs w:val="24"/>
        </w:rPr>
        <w:t>Причина</w:t>
      </w:r>
      <w:r>
        <w:rPr>
          <w:rFonts w:ascii="Times New Roman" w:hAnsi="Times New Roman" w:cs="Times New Roman"/>
          <w:sz w:val="24"/>
          <w:szCs w:val="24"/>
        </w:rPr>
        <w:t>та</w:t>
      </w:r>
      <w:r w:rsidRPr="004A58C8">
        <w:rPr>
          <w:rFonts w:ascii="Times New Roman" w:hAnsi="Times New Roman" w:cs="Times New Roman"/>
          <w:sz w:val="24"/>
          <w:szCs w:val="24"/>
        </w:rPr>
        <w:t xml:space="preserve"> за предложената промяна е </w:t>
      </w:r>
      <w:r>
        <w:rPr>
          <w:rFonts w:ascii="Times New Roman" w:hAnsi="Times New Roman" w:cs="Times New Roman"/>
          <w:sz w:val="24"/>
          <w:szCs w:val="24"/>
        </w:rPr>
        <w:t>увеличеният</w:t>
      </w:r>
      <w:r w:rsidR="008C4BE1">
        <w:rPr>
          <w:rFonts w:ascii="Times New Roman" w:hAnsi="Times New Roman" w:cs="Times New Roman"/>
          <w:sz w:val="24"/>
          <w:szCs w:val="24"/>
        </w:rPr>
        <w:t xml:space="preserve"> брой</w:t>
      </w:r>
      <w:r w:rsidRPr="004A58C8">
        <w:rPr>
          <w:rFonts w:ascii="Times New Roman" w:hAnsi="Times New Roman" w:cs="Times New Roman"/>
          <w:sz w:val="24"/>
          <w:szCs w:val="24"/>
        </w:rPr>
        <w:t xml:space="preserve"> на електрическите автомобили на територията на община Разлог през последните години. Първоначалното въвеждане на тази преференция е имало за цел насърчаване използването на екологично чисти превозни средства и стимулиране преминаването към по-устойчив транспорт. Към настоящия момент обаче</w:t>
      </w:r>
      <w:r w:rsidR="008C4BE1">
        <w:rPr>
          <w:rFonts w:ascii="Times New Roman" w:hAnsi="Times New Roman" w:cs="Times New Roman"/>
          <w:sz w:val="24"/>
          <w:szCs w:val="24"/>
        </w:rPr>
        <w:t xml:space="preserve"> стремглаво</w:t>
      </w:r>
      <w:r w:rsidRPr="004A58C8">
        <w:rPr>
          <w:rFonts w:ascii="Times New Roman" w:hAnsi="Times New Roman" w:cs="Times New Roman"/>
          <w:sz w:val="24"/>
          <w:szCs w:val="24"/>
        </w:rPr>
        <w:t xml:space="preserve"> нарастващият брой на </w:t>
      </w:r>
      <w:r>
        <w:rPr>
          <w:rFonts w:ascii="Times New Roman" w:hAnsi="Times New Roman" w:cs="Times New Roman"/>
          <w:sz w:val="24"/>
          <w:szCs w:val="24"/>
        </w:rPr>
        <w:t>електрическите автомобили</w:t>
      </w:r>
      <w:r w:rsidRPr="004A58C8">
        <w:rPr>
          <w:rFonts w:ascii="Times New Roman" w:hAnsi="Times New Roman" w:cs="Times New Roman"/>
          <w:sz w:val="24"/>
          <w:szCs w:val="24"/>
        </w:rPr>
        <w:t xml:space="preserve"> води до увеличаване на заетостта на местата за кратковременно паркиране и затруднява осигуряването на достатъчен брой свободни паркоместа за останалите </w:t>
      </w:r>
      <w:r>
        <w:rPr>
          <w:rFonts w:ascii="Times New Roman" w:hAnsi="Times New Roman" w:cs="Times New Roman"/>
          <w:sz w:val="24"/>
          <w:szCs w:val="24"/>
        </w:rPr>
        <w:t xml:space="preserve">ползватели. </w:t>
      </w:r>
    </w:p>
    <w:p w14:paraId="7CD5EBBF" w14:textId="1BCFFE9F" w:rsidR="004A58C8" w:rsidRPr="004A58C8" w:rsidRDefault="004A58C8" w:rsidP="004A58C8">
      <w:pPr>
        <w:spacing w:after="0" w:line="240" w:lineRule="auto"/>
        <w:ind w:firstLine="708"/>
        <w:jc w:val="both"/>
        <w:rPr>
          <w:rFonts w:ascii="Times New Roman" w:hAnsi="Times New Roman" w:cs="Times New Roman"/>
          <w:sz w:val="24"/>
          <w:szCs w:val="24"/>
        </w:rPr>
      </w:pPr>
      <w:r w:rsidRPr="004A58C8">
        <w:rPr>
          <w:rFonts w:ascii="Times New Roman" w:hAnsi="Times New Roman" w:cs="Times New Roman"/>
          <w:sz w:val="24"/>
          <w:szCs w:val="24"/>
        </w:rPr>
        <w:t>Запазването на режима на безплатно паркиране за електрически автомобили при наличния ограничен капацитет на зоната</w:t>
      </w:r>
      <w:r w:rsidR="008C4BE1">
        <w:rPr>
          <w:rFonts w:ascii="Times New Roman" w:hAnsi="Times New Roman" w:cs="Times New Roman"/>
          <w:sz w:val="24"/>
          <w:szCs w:val="24"/>
        </w:rPr>
        <w:t xml:space="preserve">, </w:t>
      </w:r>
      <w:r w:rsidRPr="004A58C8">
        <w:rPr>
          <w:rFonts w:ascii="Times New Roman" w:hAnsi="Times New Roman" w:cs="Times New Roman"/>
          <w:sz w:val="24"/>
          <w:szCs w:val="24"/>
        </w:rPr>
        <w:t xml:space="preserve">би довело до неравнопоставеност между отделните категории водачи и до допълнително намаляване на ротацията на автомобилите в централната градска част. Предвид обстоятелството, че основната цел на „Синя зона“ е осигуряване на по-висока оборотност на паркоместата и възможност за краткосрочно паркиране на по-голям брой граждани и посетители, се налага въвеждането на еднакви </w:t>
      </w:r>
      <w:r w:rsidR="008C4BE1">
        <w:rPr>
          <w:rFonts w:ascii="Times New Roman" w:hAnsi="Times New Roman" w:cs="Times New Roman"/>
          <w:sz w:val="24"/>
          <w:szCs w:val="24"/>
        </w:rPr>
        <w:t xml:space="preserve">и справедливи </w:t>
      </w:r>
      <w:r w:rsidRPr="004A58C8">
        <w:rPr>
          <w:rFonts w:ascii="Times New Roman" w:hAnsi="Times New Roman" w:cs="Times New Roman"/>
          <w:sz w:val="24"/>
          <w:szCs w:val="24"/>
        </w:rPr>
        <w:t>правила за всички ползватели на услугата.</w:t>
      </w:r>
    </w:p>
    <w:p w14:paraId="476089B8" w14:textId="51EB569D" w:rsidR="00A316D7" w:rsidRPr="004A58C8" w:rsidRDefault="004A58C8" w:rsidP="004A58C8">
      <w:pPr>
        <w:spacing w:after="0" w:line="240" w:lineRule="auto"/>
        <w:ind w:firstLine="708"/>
        <w:jc w:val="both"/>
        <w:rPr>
          <w:rFonts w:ascii="Times New Roman" w:hAnsi="Times New Roman" w:cs="Times New Roman"/>
          <w:sz w:val="24"/>
          <w:szCs w:val="24"/>
        </w:rPr>
      </w:pPr>
      <w:r w:rsidRPr="004A58C8">
        <w:rPr>
          <w:rFonts w:ascii="Times New Roman" w:hAnsi="Times New Roman" w:cs="Times New Roman"/>
          <w:sz w:val="24"/>
          <w:szCs w:val="24"/>
        </w:rPr>
        <w:t>С отпадането на преференцията се цели постигане на по-справедливо</w:t>
      </w:r>
      <w:r w:rsidR="008C4BE1">
        <w:rPr>
          <w:rFonts w:ascii="Times New Roman" w:hAnsi="Times New Roman" w:cs="Times New Roman"/>
          <w:sz w:val="24"/>
          <w:szCs w:val="24"/>
        </w:rPr>
        <w:t>, балансирано</w:t>
      </w:r>
      <w:r w:rsidRPr="004A58C8">
        <w:rPr>
          <w:rFonts w:ascii="Times New Roman" w:hAnsi="Times New Roman" w:cs="Times New Roman"/>
          <w:sz w:val="24"/>
          <w:szCs w:val="24"/>
        </w:rPr>
        <w:t xml:space="preserve"> и ефективно управление на ограничения паркингов ресурс, подобряване на достъпа до местата за кратковременно паркиране и </w:t>
      </w:r>
      <w:r w:rsidR="008C4BE1">
        <w:rPr>
          <w:rFonts w:ascii="Times New Roman" w:hAnsi="Times New Roman" w:cs="Times New Roman"/>
          <w:sz w:val="24"/>
          <w:szCs w:val="24"/>
        </w:rPr>
        <w:t>подобряване на</w:t>
      </w:r>
      <w:r w:rsidRPr="004A58C8">
        <w:rPr>
          <w:rFonts w:ascii="Times New Roman" w:hAnsi="Times New Roman" w:cs="Times New Roman"/>
          <w:sz w:val="24"/>
          <w:szCs w:val="24"/>
        </w:rPr>
        <w:t xml:space="preserve"> организацията на движението в централната градска част на гр. Разлог.</w:t>
      </w:r>
    </w:p>
    <w:p w14:paraId="0294D84F" w14:textId="6682F896" w:rsidR="00A316D7" w:rsidRDefault="00A316D7" w:rsidP="00717866">
      <w:pPr>
        <w:spacing w:after="0" w:line="240" w:lineRule="auto"/>
        <w:ind w:firstLine="708"/>
        <w:jc w:val="both"/>
        <w:rPr>
          <w:rFonts w:ascii="Times New Roman" w:hAnsi="Times New Roman" w:cs="Times New Roman"/>
          <w:sz w:val="24"/>
          <w:szCs w:val="24"/>
        </w:rPr>
      </w:pPr>
    </w:p>
    <w:p w14:paraId="000B2CA9" w14:textId="1930B386" w:rsidR="004D1513" w:rsidRDefault="000F4EA4" w:rsidP="004D1513">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1.6</w:t>
      </w:r>
      <w:r w:rsidR="00701218">
        <w:rPr>
          <w:rFonts w:ascii="Times New Roman" w:hAnsi="Times New Roman" w:cs="Times New Roman"/>
          <w:sz w:val="24"/>
          <w:szCs w:val="24"/>
        </w:rPr>
        <w:t xml:space="preserve">. </w:t>
      </w:r>
      <w:r w:rsidR="004D1513" w:rsidRPr="004D1513">
        <w:rPr>
          <w:rFonts w:ascii="Times New Roman" w:hAnsi="Times New Roman" w:cs="Times New Roman"/>
          <w:sz w:val="24"/>
          <w:szCs w:val="24"/>
        </w:rPr>
        <w:t>С предложения проект на нова Наредба се прецизират, допълват и систематизират разпоредбите, свързани с осъществяването на контрол и реализирането на административно-наказателна отговорност при нарушения на режима за платено паркиране.</w:t>
      </w:r>
    </w:p>
    <w:p w14:paraId="2CFDC642" w14:textId="77777777" w:rsidR="004D1513" w:rsidRDefault="00701218" w:rsidP="0071786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действащата </w:t>
      </w:r>
      <w:r w:rsidR="004D1513">
        <w:rPr>
          <w:rFonts w:ascii="Times New Roman" w:hAnsi="Times New Roman" w:cs="Times New Roman"/>
          <w:sz w:val="24"/>
          <w:szCs w:val="24"/>
        </w:rPr>
        <w:t xml:space="preserve">към момента </w:t>
      </w:r>
      <w:r>
        <w:rPr>
          <w:rFonts w:ascii="Times New Roman" w:hAnsi="Times New Roman" w:cs="Times New Roman"/>
          <w:sz w:val="24"/>
          <w:szCs w:val="24"/>
        </w:rPr>
        <w:t xml:space="preserve">Наредба е налице непълна уредба </w:t>
      </w:r>
      <w:r w:rsidR="004D1513" w:rsidRPr="004D1513">
        <w:rPr>
          <w:rFonts w:ascii="Times New Roman" w:hAnsi="Times New Roman" w:cs="Times New Roman"/>
          <w:sz w:val="24"/>
          <w:szCs w:val="24"/>
        </w:rPr>
        <w:t>относно контрола върху ползването на зоните за кратковременно платено паркиране и санкционирането на нарушенията, което затруднява практическото прилагане на нормативния акт</w:t>
      </w:r>
      <w:r w:rsidR="004D1513">
        <w:rPr>
          <w:rFonts w:ascii="Times New Roman" w:hAnsi="Times New Roman" w:cs="Times New Roman"/>
          <w:sz w:val="24"/>
          <w:szCs w:val="24"/>
        </w:rPr>
        <w:t xml:space="preserve">. </w:t>
      </w:r>
    </w:p>
    <w:p w14:paraId="46CEADC2" w14:textId="66728ED7" w:rsidR="004D1513" w:rsidRPr="004D1513" w:rsidRDefault="004D1513" w:rsidP="004D1513">
      <w:pPr>
        <w:spacing w:after="0" w:line="240" w:lineRule="auto"/>
        <w:ind w:firstLine="708"/>
        <w:jc w:val="both"/>
        <w:rPr>
          <w:rFonts w:ascii="Times New Roman" w:hAnsi="Times New Roman" w:cs="Times New Roman"/>
          <w:sz w:val="24"/>
          <w:szCs w:val="24"/>
        </w:rPr>
      </w:pPr>
      <w:r w:rsidRPr="004D1513">
        <w:rPr>
          <w:rFonts w:ascii="Times New Roman" w:hAnsi="Times New Roman" w:cs="Times New Roman"/>
          <w:sz w:val="24"/>
          <w:szCs w:val="24"/>
        </w:rPr>
        <w:t xml:space="preserve">С предложения проект уредбата е допълнена и прецизирана, като са ясно регламентирани правомощията на контролните органи, редът за установяване на нарушенията и видовете административни санкции. Предвидени са конкретни административно-наказателни разпоредби за действия, водещи до увреждане или възпрепятстване функционирането на системата за платено паркиране, включително за повреждане или неправомерно отстраняване на поставено техническо средство за </w:t>
      </w:r>
      <w:r w:rsidRPr="004D1513">
        <w:rPr>
          <w:rFonts w:ascii="Times New Roman" w:hAnsi="Times New Roman" w:cs="Times New Roman"/>
          <w:sz w:val="24"/>
          <w:szCs w:val="24"/>
        </w:rPr>
        <w:lastRenderedPageBreak/>
        <w:t>принудително блокиране „скоба“, за частично или цялостно повреждане, демонтиране или преместване на пътни знаци и указателни табели, както и за нерегламентирано заличаване, повреждане или изменение на хоризонталната пътна маркировка.</w:t>
      </w:r>
    </w:p>
    <w:p w14:paraId="165BDC79" w14:textId="6EEA613D" w:rsidR="004D1513" w:rsidRDefault="004D1513" w:rsidP="004D1513">
      <w:pPr>
        <w:spacing w:after="0" w:line="240" w:lineRule="auto"/>
        <w:ind w:firstLine="708"/>
        <w:jc w:val="both"/>
        <w:rPr>
          <w:rFonts w:ascii="Times New Roman" w:hAnsi="Times New Roman" w:cs="Times New Roman"/>
          <w:sz w:val="24"/>
          <w:szCs w:val="24"/>
        </w:rPr>
      </w:pPr>
      <w:r w:rsidRPr="004D1513">
        <w:rPr>
          <w:rFonts w:ascii="Times New Roman" w:hAnsi="Times New Roman" w:cs="Times New Roman"/>
          <w:sz w:val="24"/>
          <w:szCs w:val="24"/>
        </w:rPr>
        <w:t>Предлаганите изменения имат за цел повишаване ефективността на контрола, създаване на по-ясна и приложима нормативна уредба, ограничаване на нарушенията и гарантиране спазването на установения ред за ползване на зоните за кратковременно платено паркиране на територията на община Разлог.</w:t>
      </w:r>
    </w:p>
    <w:p w14:paraId="41107DAB" w14:textId="53DEC46B" w:rsidR="004D1513" w:rsidRDefault="004D1513" w:rsidP="004D1513">
      <w:pPr>
        <w:spacing w:after="0" w:line="240" w:lineRule="auto"/>
        <w:jc w:val="both"/>
        <w:rPr>
          <w:rFonts w:ascii="Times New Roman" w:hAnsi="Times New Roman" w:cs="Times New Roman"/>
          <w:sz w:val="24"/>
          <w:szCs w:val="24"/>
        </w:rPr>
      </w:pPr>
    </w:p>
    <w:p w14:paraId="654A883C" w14:textId="201F9464" w:rsidR="002A0483" w:rsidRDefault="004D1513" w:rsidP="002A04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2A0483">
        <w:rPr>
          <w:rFonts w:ascii="Times New Roman" w:hAnsi="Times New Roman" w:cs="Times New Roman"/>
          <w:b/>
          <w:bCs/>
          <w:sz w:val="24"/>
          <w:szCs w:val="24"/>
        </w:rPr>
        <w:t>1.</w:t>
      </w:r>
      <w:r w:rsidR="000F4EA4">
        <w:rPr>
          <w:rFonts w:ascii="Times New Roman" w:hAnsi="Times New Roman" w:cs="Times New Roman"/>
          <w:b/>
          <w:bCs/>
          <w:sz w:val="24"/>
          <w:szCs w:val="24"/>
        </w:rPr>
        <w:t>7</w:t>
      </w:r>
      <w:r w:rsidRPr="002A0483">
        <w:rPr>
          <w:rFonts w:ascii="Times New Roman" w:hAnsi="Times New Roman" w:cs="Times New Roman"/>
          <w:b/>
          <w:bCs/>
          <w:sz w:val="24"/>
          <w:szCs w:val="24"/>
        </w:rPr>
        <w:t>.</w:t>
      </w:r>
      <w:r w:rsidRPr="002A0483">
        <w:rPr>
          <w:rFonts w:ascii="Times New Roman" w:hAnsi="Times New Roman" w:cs="Times New Roman"/>
          <w:sz w:val="24"/>
          <w:szCs w:val="24"/>
        </w:rPr>
        <w:t xml:space="preserve"> </w:t>
      </w:r>
      <w:r w:rsidR="002A0483" w:rsidRPr="002A0483">
        <w:rPr>
          <w:rFonts w:ascii="Times New Roman" w:hAnsi="Times New Roman" w:cs="Times New Roman"/>
          <w:sz w:val="24"/>
          <w:szCs w:val="24"/>
        </w:rPr>
        <w:t>С проекта на нова Наредба се прецизират и допълват разпоредбите, уреждащи реда и условията за паркиране на моторни превозни средства по чл. 91 от Закона за движение по пътищата, както и на превозните средства, обслужващи хора с трайни увреждания.</w:t>
      </w:r>
    </w:p>
    <w:p w14:paraId="24220F72" w14:textId="494E8B80" w:rsidR="004D1513" w:rsidRPr="002A0483" w:rsidRDefault="002A0483" w:rsidP="002A0483">
      <w:pPr>
        <w:spacing w:after="0" w:line="240" w:lineRule="auto"/>
        <w:ind w:firstLine="708"/>
        <w:jc w:val="both"/>
        <w:rPr>
          <w:rFonts w:ascii="Times New Roman" w:hAnsi="Times New Roman" w:cs="Times New Roman"/>
          <w:sz w:val="24"/>
          <w:szCs w:val="24"/>
        </w:rPr>
      </w:pPr>
      <w:r w:rsidRPr="002A0483">
        <w:rPr>
          <w:rFonts w:ascii="Times New Roman" w:hAnsi="Times New Roman" w:cs="Times New Roman"/>
          <w:sz w:val="24"/>
          <w:szCs w:val="24"/>
        </w:rPr>
        <w:t>Предвидените изменения имат за цел създаване на по-ясна и приложима нормативна уредба относно правата и задълженията на ползвателите на тези специални режими за паркиране, както и условията за тяхното упражняване. В проекта се регламентират по-прецизно редът за издаване, ползване и контрол на необходимите документи и идентификационни карти, както и условията за ползване на определените за целта места за паркиране.</w:t>
      </w:r>
    </w:p>
    <w:p w14:paraId="45C8A3E4" w14:textId="1236E429" w:rsidR="004D1513" w:rsidRDefault="004D1513" w:rsidP="004D1513">
      <w:pPr>
        <w:spacing w:after="0" w:line="240" w:lineRule="auto"/>
        <w:jc w:val="both"/>
        <w:rPr>
          <w:rFonts w:ascii="Times New Roman" w:hAnsi="Times New Roman" w:cs="Times New Roman"/>
          <w:b/>
          <w:sz w:val="24"/>
          <w:szCs w:val="24"/>
        </w:rPr>
      </w:pPr>
    </w:p>
    <w:p w14:paraId="61B7D772" w14:textId="05D8F0C9" w:rsidR="00A277EE" w:rsidRDefault="00AD071B" w:rsidP="004D1513">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ab/>
        <w:t>1.</w:t>
      </w:r>
      <w:r w:rsidR="000F4EA4">
        <w:rPr>
          <w:rFonts w:ascii="Times New Roman" w:hAnsi="Times New Roman" w:cs="Times New Roman"/>
          <w:b/>
          <w:sz w:val="24"/>
          <w:szCs w:val="24"/>
        </w:rPr>
        <w:t>8</w:t>
      </w:r>
      <w:r>
        <w:rPr>
          <w:rFonts w:ascii="Times New Roman" w:hAnsi="Times New Roman" w:cs="Times New Roman"/>
          <w:b/>
          <w:sz w:val="24"/>
          <w:szCs w:val="24"/>
        </w:rPr>
        <w:t xml:space="preserve">. </w:t>
      </w:r>
      <w:r w:rsidRPr="00AD071B">
        <w:rPr>
          <w:rFonts w:ascii="Times New Roman" w:hAnsi="Times New Roman" w:cs="Times New Roman"/>
          <w:bCs/>
          <w:sz w:val="24"/>
          <w:szCs w:val="24"/>
        </w:rPr>
        <w:t xml:space="preserve">С проекта на нова Наредба се прецизират и допълват условията и редът за </w:t>
      </w:r>
      <w:r w:rsidR="00A277EE">
        <w:rPr>
          <w:rFonts w:ascii="Times New Roman" w:hAnsi="Times New Roman" w:cs="Times New Roman"/>
          <w:bCs/>
          <w:sz w:val="24"/>
          <w:szCs w:val="24"/>
        </w:rPr>
        <w:t xml:space="preserve">издаване </w:t>
      </w:r>
      <w:r w:rsidRPr="00AD071B">
        <w:rPr>
          <w:rFonts w:ascii="Times New Roman" w:hAnsi="Times New Roman" w:cs="Times New Roman"/>
          <w:bCs/>
          <w:sz w:val="24"/>
          <w:szCs w:val="24"/>
        </w:rPr>
        <w:t>на безплатни пропуски за паркиране по постоянен адрес в зоните за кратковременно платено паркиране „Синя зона“</w:t>
      </w:r>
      <w:r w:rsidR="00A277EE">
        <w:rPr>
          <w:rFonts w:ascii="Times New Roman" w:hAnsi="Times New Roman" w:cs="Times New Roman"/>
          <w:bCs/>
          <w:sz w:val="24"/>
          <w:szCs w:val="24"/>
        </w:rPr>
        <w:t xml:space="preserve"> и на територията на платените паркинги в града</w:t>
      </w:r>
      <w:r>
        <w:rPr>
          <w:rFonts w:ascii="Times New Roman" w:hAnsi="Times New Roman" w:cs="Times New Roman"/>
          <w:bCs/>
          <w:sz w:val="24"/>
          <w:szCs w:val="24"/>
        </w:rPr>
        <w:t xml:space="preserve">. </w:t>
      </w:r>
    </w:p>
    <w:p w14:paraId="32171755" w14:textId="28672C73" w:rsidR="00A277EE" w:rsidRPr="00AD071B" w:rsidRDefault="00A277EE" w:rsidP="004D151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По-ясната регламентация на условията, реда и сроковете за издаване на безплатни пропуски за паркиране по постоянен адрес, осигурява правна сигурност и по-ефикасна защита на интересите на правоимащите лица, като гарантира избягването на противоречия при прилагане на нормативната уредба. </w:t>
      </w:r>
    </w:p>
    <w:p w14:paraId="56737FC9" w14:textId="77777777" w:rsidR="00AD071B" w:rsidRDefault="00AD071B" w:rsidP="00AD071B">
      <w:pPr>
        <w:spacing w:after="0" w:line="240" w:lineRule="auto"/>
        <w:ind w:firstLine="708"/>
        <w:jc w:val="both"/>
        <w:rPr>
          <w:rFonts w:ascii="Times New Roman" w:hAnsi="Times New Roman" w:cs="Times New Roman"/>
          <w:b/>
          <w:sz w:val="24"/>
          <w:szCs w:val="24"/>
        </w:rPr>
      </w:pPr>
    </w:p>
    <w:p w14:paraId="5D37AD45" w14:textId="613CBE24" w:rsidR="004D1513" w:rsidRDefault="005C39C2" w:rsidP="004D1513">
      <w:pPr>
        <w:spacing w:after="0" w:line="240" w:lineRule="auto"/>
        <w:ind w:firstLine="708"/>
        <w:jc w:val="both"/>
        <w:rPr>
          <w:rFonts w:ascii="Times New Roman" w:hAnsi="Times New Roman" w:cs="Times New Roman"/>
          <w:b/>
          <w:i/>
          <w:sz w:val="24"/>
          <w:szCs w:val="24"/>
        </w:rPr>
      </w:pPr>
      <w:r w:rsidRPr="009E1862">
        <w:rPr>
          <w:rFonts w:ascii="Times New Roman" w:hAnsi="Times New Roman" w:cs="Times New Roman"/>
          <w:b/>
          <w:sz w:val="24"/>
          <w:szCs w:val="24"/>
        </w:rPr>
        <w:t xml:space="preserve">2. </w:t>
      </w:r>
      <w:r w:rsidRPr="009E1862">
        <w:rPr>
          <w:rFonts w:ascii="Times New Roman" w:hAnsi="Times New Roman" w:cs="Times New Roman"/>
          <w:b/>
          <w:i/>
          <w:sz w:val="24"/>
          <w:szCs w:val="24"/>
        </w:rPr>
        <w:t xml:space="preserve">Цели, които се поставят с приемането на </w:t>
      </w:r>
      <w:r w:rsidR="00B4619E" w:rsidRPr="009E1862">
        <w:rPr>
          <w:rFonts w:ascii="Times New Roman" w:hAnsi="Times New Roman" w:cs="Times New Roman"/>
          <w:b/>
          <w:i/>
          <w:sz w:val="24"/>
          <w:szCs w:val="24"/>
        </w:rPr>
        <w:t xml:space="preserve">нова </w:t>
      </w:r>
      <w:r w:rsidR="009E1862" w:rsidRPr="009E1862">
        <w:rPr>
          <w:rFonts w:ascii="Times New Roman" w:hAnsi="Times New Roman" w:cs="Times New Roman"/>
          <w:b/>
          <w:i/>
          <w:sz w:val="24"/>
          <w:szCs w:val="24"/>
        </w:rPr>
        <w:t xml:space="preserve">Наредба за реда и условията за паркиране на ППС на територията на Община Разлог </w:t>
      </w:r>
      <w:r w:rsidR="000C1F63" w:rsidRPr="009E1862">
        <w:rPr>
          <w:rFonts w:ascii="Times New Roman" w:hAnsi="Times New Roman" w:cs="Times New Roman"/>
          <w:b/>
          <w:i/>
          <w:sz w:val="24"/>
          <w:szCs w:val="24"/>
        </w:rPr>
        <w:t>(съгласно чл. 28, ал.2, т.2 от Закона за нормативните актове)</w:t>
      </w:r>
      <w:r w:rsidR="00B4619E" w:rsidRPr="009E1862">
        <w:rPr>
          <w:rFonts w:ascii="Times New Roman" w:hAnsi="Times New Roman" w:cs="Times New Roman"/>
          <w:b/>
          <w:i/>
          <w:sz w:val="24"/>
          <w:szCs w:val="24"/>
        </w:rPr>
        <w:t>:</w:t>
      </w:r>
      <w:r w:rsidR="009E1862">
        <w:rPr>
          <w:rFonts w:ascii="Times New Roman" w:hAnsi="Times New Roman" w:cs="Times New Roman"/>
          <w:b/>
          <w:i/>
          <w:sz w:val="24"/>
          <w:szCs w:val="24"/>
        </w:rPr>
        <w:t xml:space="preserve"> </w:t>
      </w:r>
    </w:p>
    <w:p w14:paraId="439E37C2" w14:textId="77777777" w:rsidR="00B4619E" w:rsidRDefault="00B4619E" w:rsidP="004D1513">
      <w:pPr>
        <w:spacing w:after="0" w:line="240" w:lineRule="auto"/>
        <w:ind w:firstLine="708"/>
        <w:jc w:val="both"/>
        <w:rPr>
          <w:rFonts w:ascii="Times New Roman" w:eastAsia="Times New Roman" w:hAnsi="Times New Roman" w:cs="Times New Roman"/>
          <w:b/>
          <w:i/>
          <w:sz w:val="24"/>
          <w:szCs w:val="24"/>
        </w:rPr>
      </w:pPr>
    </w:p>
    <w:p w14:paraId="547711F3" w14:textId="2D0851C7" w:rsidR="00B4619E" w:rsidRDefault="00B4619E" w:rsidP="004D1513">
      <w:pPr>
        <w:spacing w:after="0" w:line="240" w:lineRule="auto"/>
        <w:ind w:firstLine="70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С</w:t>
      </w:r>
      <w:r w:rsidRPr="00B4619E">
        <w:rPr>
          <w:rFonts w:ascii="Times New Roman" w:eastAsia="Times New Roman" w:hAnsi="Times New Roman" w:cs="Times New Roman"/>
          <w:bCs/>
          <w:iCs/>
          <w:sz w:val="24"/>
          <w:szCs w:val="24"/>
        </w:rPr>
        <w:t>ъздаване на актуална, ясна, систематизирана и цялостна нормативна уредба, регламентираща условията и реда за организация, управление и ползване на зоните за платено паркиране на територията на общината</w:t>
      </w:r>
      <w:r>
        <w:rPr>
          <w:rFonts w:ascii="Times New Roman" w:eastAsia="Times New Roman" w:hAnsi="Times New Roman" w:cs="Times New Roman"/>
          <w:bCs/>
          <w:iCs/>
          <w:sz w:val="24"/>
          <w:szCs w:val="24"/>
        </w:rPr>
        <w:t>;</w:t>
      </w:r>
    </w:p>
    <w:p w14:paraId="7E9AC2A1" w14:textId="7CA32F1D" w:rsidR="00B4619E" w:rsidRPr="00B4619E" w:rsidRDefault="00B4619E" w:rsidP="004D1513">
      <w:pPr>
        <w:spacing w:after="0" w:line="240" w:lineRule="auto"/>
        <w:ind w:firstLine="70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Pr="00B4619E">
        <w:rPr>
          <w:rFonts w:ascii="Times New Roman" w:eastAsia="Times New Roman" w:hAnsi="Times New Roman" w:cs="Times New Roman"/>
          <w:bCs/>
          <w:iCs/>
          <w:sz w:val="24"/>
          <w:szCs w:val="24"/>
        </w:rPr>
        <w:t>Осигуряване на по-висока ротация на автомобилите в зоните за кратковременно платено паркиране и увеличаване възможността за намиране на свободни паркоместа от гражданите и посетителите на града</w:t>
      </w:r>
      <w:r>
        <w:rPr>
          <w:rFonts w:ascii="Times New Roman" w:eastAsia="Times New Roman" w:hAnsi="Times New Roman" w:cs="Times New Roman"/>
          <w:bCs/>
          <w:iCs/>
          <w:sz w:val="24"/>
          <w:szCs w:val="24"/>
        </w:rPr>
        <w:t xml:space="preserve">; </w:t>
      </w:r>
    </w:p>
    <w:p w14:paraId="3F194B4B" w14:textId="56D22059" w:rsidR="00B4619E" w:rsidRPr="00B4619E" w:rsidRDefault="00B4619E" w:rsidP="004D1513">
      <w:pPr>
        <w:spacing w:after="0" w:line="240" w:lineRule="auto"/>
        <w:ind w:firstLine="70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Pr="00B4619E">
        <w:rPr>
          <w:rFonts w:ascii="Times New Roman" w:eastAsia="Times New Roman" w:hAnsi="Times New Roman" w:cs="Times New Roman"/>
          <w:bCs/>
          <w:iCs/>
          <w:sz w:val="24"/>
          <w:szCs w:val="24"/>
        </w:rPr>
        <w:t xml:space="preserve">Привеждане на цените и механизмите за заплащане на услугата в съответствие с </w:t>
      </w:r>
      <w:r w:rsidR="009E1862">
        <w:rPr>
          <w:rFonts w:ascii="Times New Roman" w:eastAsia="Times New Roman" w:hAnsi="Times New Roman" w:cs="Times New Roman"/>
          <w:bCs/>
          <w:iCs/>
          <w:sz w:val="24"/>
          <w:szCs w:val="24"/>
        </w:rPr>
        <w:t xml:space="preserve">актуалните </w:t>
      </w:r>
      <w:r w:rsidRPr="00B4619E">
        <w:rPr>
          <w:rFonts w:ascii="Times New Roman" w:eastAsia="Times New Roman" w:hAnsi="Times New Roman" w:cs="Times New Roman"/>
          <w:bCs/>
          <w:iCs/>
          <w:sz w:val="24"/>
          <w:szCs w:val="24"/>
        </w:rPr>
        <w:t>икономически условия, инфлационните процеси, увеличените разходи за поддръжка и функциониране на системата за платено паркиране, както и с въведеното парично обръщение в евро</w:t>
      </w:r>
      <w:r>
        <w:rPr>
          <w:rFonts w:ascii="Times New Roman" w:eastAsia="Times New Roman" w:hAnsi="Times New Roman" w:cs="Times New Roman"/>
          <w:bCs/>
          <w:iCs/>
          <w:sz w:val="24"/>
          <w:szCs w:val="24"/>
        </w:rPr>
        <w:t xml:space="preserve">; </w:t>
      </w:r>
    </w:p>
    <w:p w14:paraId="46C20722" w14:textId="5820050F" w:rsidR="004D1513" w:rsidRPr="004D1513" w:rsidRDefault="004D1513" w:rsidP="004D1513">
      <w:pPr>
        <w:spacing w:after="0" w:line="240" w:lineRule="auto"/>
        <w:ind w:firstLine="70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Pr="004D1513">
        <w:rPr>
          <w:rFonts w:ascii="Times New Roman" w:eastAsia="Times New Roman" w:hAnsi="Times New Roman" w:cs="Times New Roman"/>
          <w:bCs/>
          <w:iCs/>
          <w:sz w:val="24"/>
          <w:szCs w:val="24"/>
        </w:rPr>
        <w:t xml:space="preserve">Създаване на правна възможност за прилагане на режим „Служебен абонамент“ с цел улесняване дейността на юридически лица, институции и лица, упражняващи професионална дейност в </w:t>
      </w:r>
      <w:r w:rsidR="009E1862">
        <w:rPr>
          <w:rFonts w:ascii="Times New Roman" w:eastAsia="Times New Roman" w:hAnsi="Times New Roman" w:cs="Times New Roman"/>
          <w:bCs/>
          <w:iCs/>
          <w:sz w:val="24"/>
          <w:szCs w:val="24"/>
        </w:rPr>
        <w:t>град Разлог</w:t>
      </w:r>
      <w:r>
        <w:rPr>
          <w:rFonts w:ascii="Times New Roman" w:eastAsia="Times New Roman" w:hAnsi="Times New Roman" w:cs="Times New Roman"/>
          <w:bCs/>
          <w:iCs/>
          <w:sz w:val="24"/>
          <w:szCs w:val="24"/>
        </w:rPr>
        <w:t>;</w:t>
      </w:r>
    </w:p>
    <w:p w14:paraId="3B5A3F39" w14:textId="00B498FB" w:rsidR="004D1513" w:rsidRPr="004D1513" w:rsidRDefault="004D1513" w:rsidP="004D1513">
      <w:pPr>
        <w:spacing w:after="0" w:line="240" w:lineRule="auto"/>
        <w:ind w:firstLine="708"/>
        <w:jc w:val="both"/>
        <w:rPr>
          <w:rFonts w:ascii="Times New Roman" w:eastAsia="Times New Roman" w:hAnsi="Times New Roman" w:cs="Times New Roman"/>
          <w:bCs/>
          <w:iCs/>
          <w:sz w:val="24"/>
          <w:szCs w:val="24"/>
        </w:rPr>
      </w:pPr>
      <w:r w:rsidRPr="004D1513">
        <w:rPr>
          <w:rFonts w:ascii="Times New Roman" w:eastAsia="Times New Roman" w:hAnsi="Times New Roman" w:cs="Times New Roman"/>
          <w:bCs/>
          <w:iCs/>
          <w:sz w:val="24"/>
          <w:szCs w:val="24"/>
        </w:rPr>
        <w:t>-</w:t>
      </w:r>
      <w:r w:rsidRPr="004D1513">
        <w:t xml:space="preserve"> </w:t>
      </w:r>
      <w:r w:rsidRPr="004D1513">
        <w:rPr>
          <w:rFonts w:ascii="Times New Roman" w:eastAsia="Times New Roman" w:hAnsi="Times New Roman" w:cs="Times New Roman"/>
          <w:bCs/>
          <w:iCs/>
          <w:sz w:val="24"/>
          <w:szCs w:val="24"/>
        </w:rPr>
        <w:t>Осигуряване на равнопоставеност между отделните категории ползватели на зоните за кратковременно платено паркиране и по-ефективно използване на наличния паркингов капацитет</w:t>
      </w:r>
      <w:r>
        <w:rPr>
          <w:rFonts w:ascii="Times New Roman" w:eastAsia="Times New Roman" w:hAnsi="Times New Roman" w:cs="Times New Roman"/>
          <w:bCs/>
          <w:iCs/>
          <w:sz w:val="24"/>
          <w:szCs w:val="24"/>
        </w:rPr>
        <w:t>;</w:t>
      </w:r>
    </w:p>
    <w:p w14:paraId="2B3F904D" w14:textId="275311D0" w:rsidR="005C39C2" w:rsidRDefault="004D1513" w:rsidP="005C39C2">
      <w:pPr>
        <w:spacing w:after="0" w:line="240" w:lineRule="auto"/>
        <w:ind w:firstLine="70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Pr="004D1513">
        <w:rPr>
          <w:rFonts w:ascii="Times New Roman" w:eastAsia="Times New Roman" w:hAnsi="Times New Roman" w:cs="Times New Roman"/>
          <w:bCs/>
          <w:iCs/>
          <w:sz w:val="24"/>
          <w:szCs w:val="24"/>
        </w:rPr>
        <w:t>Повишаване ефективността на контрола и административно-наказателната дейност чрез прецизиране и допълване на разпоредбите, свързани с установяване и санкциониране на нарушенията</w:t>
      </w:r>
      <w:r w:rsidR="00B4619E">
        <w:rPr>
          <w:rFonts w:ascii="Times New Roman" w:eastAsia="Times New Roman" w:hAnsi="Times New Roman" w:cs="Times New Roman"/>
          <w:bCs/>
          <w:iCs/>
          <w:sz w:val="24"/>
          <w:szCs w:val="24"/>
        </w:rPr>
        <w:t xml:space="preserve">. </w:t>
      </w:r>
    </w:p>
    <w:p w14:paraId="46C0DD43" w14:textId="77777777" w:rsidR="000C1F63" w:rsidRDefault="000C1F63" w:rsidP="000C1F63">
      <w:pPr>
        <w:spacing w:after="0" w:line="240" w:lineRule="auto"/>
        <w:jc w:val="both"/>
        <w:rPr>
          <w:rFonts w:ascii="Times New Roman" w:hAnsi="Times New Roman" w:cs="Times New Roman"/>
          <w:sz w:val="24"/>
          <w:szCs w:val="24"/>
        </w:rPr>
      </w:pPr>
    </w:p>
    <w:p w14:paraId="6FF5344B" w14:textId="4769127C" w:rsidR="000C1F63" w:rsidRDefault="000C1F63" w:rsidP="000C1F63">
      <w:pPr>
        <w:spacing w:after="0" w:line="240" w:lineRule="auto"/>
        <w:ind w:firstLine="708"/>
        <w:jc w:val="both"/>
        <w:rPr>
          <w:rFonts w:ascii="Times New Roman" w:hAnsi="Times New Roman" w:cs="Times New Roman"/>
          <w:sz w:val="24"/>
          <w:szCs w:val="24"/>
        </w:rPr>
      </w:pPr>
      <w:r w:rsidRPr="00A320BB">
        <w:rPr>
          <w:rFonts w:ascii="Times New Roman" w:hAnsi="Times New Roman" w:cs="Times New Roman"/>
          <w:sz w:val="24"/>
          <w:szCs w:val="24"/>
        </w:rPr>
        <w:lastRenderedPageBreak/>
        <w:t xml:space="preserve">При изработването на проекта на </w:t>
      </w:r>
      <w:r w:rsidR="00FF77BE" w:rsidRPr="00FF77BE">
        <w:rPr>
          <w:rFonts w:ascii="Times New Roman" w:hAnsi="Times New Roman" w:cs="Times New Roman"/>
          <w:sz w:val="24"/>
          <w:szCs w:val="24"/>
        </w:rPr>
        <w:t>Наредба за реда и условията за паркиране на ППС на територията на Община Разлог</w:t>
      </w:r>
      <w:r w:rsidR="001D0CC3">
        <w:rPr>
          <w:rFonts w:ascii="Times New Roman" w:hAnsi="Times New Roman" w:cs="Times New Roman"/>
          <w:sz w:val="24"/>
          <w:szCs w:val="24"/>
        </w:rPr>
        <w:t xml:space="preserve">, </w:t>
      </w:r>
      <w:r w:rsidRPr="00A320BB">
        <w:rPr>
          <w:rFonts w:ascii="Times New Roman" w:hAnsi="Times New Roman" w:cs="Times New Roman"/>
          <w:sz w:val="24"/>
          <w:szCs w:val="24"/>
        </w:rPr>
        <w:t xml:space="preserve">са спазени основните принципи, предвидени в </w:t>
      </w:r>
      <w:r>
        <w:rPr>
          <w:rFonts w:ascii="Times New Roman" w:hAnsi="Times New Roman" w:cs="Times New Roman"/>
          <w:sz w:val="24"/>
          <w:szCs w:val="24"/>
        </w:rPr>
        <w:t xml:space="preserve">чл. 26, ал.1 от </w:t>
      </w:r>
      <w:r w:rsidRPr="00A320BB">
        <w:rPr>
          <w:rFonts w:ascii="Times New Roman" w:hAnsi="Times New Roman" w:cs="Times New Roman"/>
          <w:sz w:val="24"/>
          <w:szCs w:val="24"/>
        </w:rPr>
        <w:t>Закона за нормативните актове, както следва:</w:t>
      </w:r>
    </w:p>
    <w:p w14:paraId="2CE42319" w14:textId="5B254ED3" w:rsidR="000C1F63" w:rsidRDefault="000C1F63" w:rsidP="000C1F63">
      <w:pPr>
        <w:spacing w:after="0" w:line="240" w:lineRule="auto"/>
        <w:ind w:firstLine="708"/>
        <w:jc w:val="both"/>
        <w:rPr>
          <w:rFonts w:ascii="Times New Roman" w:hAnsi="Times New Roman" w:cs="Times New Roman"/>
          <w:sz w:val="24"/>
          <w:szCs w:val="24"/>
        </w:rPr>
      </w:pPr>
      <w:r w:rsidRPr="00A320BB">
        <w:rPr>
          <w:rFonts w:ascii="Times New Roman" w:hAnsi="Times New Roman" w:cs="Times New Roman"/>
          <w:b/>
          <w:bCs/>
          <w:i/>
          <w:iCs/>
          <w:sz w:val="24"/>
          <w:szCs w:val="24"/>
        </w:rPr>
        <w:t>- Принцип на необходимост</w:t>
      </w:r>
      <w:r>
        <w:rPr>
          <w:rFonts w:ascii="Times New Roman" w:hAnsi="Times New Roman" w:cs="Times New Roman"/>
          <w:sz w:val="24"/>
          <w:szCs w:val="24"/>
        </w:rPr>
        <w:t xml:space="preserve">: </w:t>
      </w:r>
      <w:r w:rsidRPr="00A320BB">
        <w:rPr>
          <w:rFonts w:ascii="Times New Roman" w:hAnsi="Times New Roman" w:cs="Times New Roman"/>
          <w:sz w:val="24"/>
          <w:szCs w:val="24"/>
        </w:rPr>
        <w:t xml:space="preserve">Приемането на нова Наредба е обусловено от необходимостта от актуализиране и цялостно прецизиране на действащата нормативна уредба, свързана с организацията и режима на паркиране на територията на общината. Налице са съществени обществени, икономически и технически промени, </w:t>
      </w:r>
      <w:r w:rsidR="001D0CC3">
        <w:rPr>
          <w:rFonts w:ascii="Times New Roman" w:hAnsi="Times New Roman" w:cs="Times New Roman"/>
          <w:sz w:val="24"/>
          <w:szCs w:val="24"/>
        </w:rPr>
        <w:t xml:space="preserve">на които нормативната уредба следва да отговори, в това число </w:t>
      </w:r>
      <w:r w:rsidRPr="00A320BB">
        <w:rPr>
          <w:rFonts w:ascii="Times New Roman" w:hAnsi="Times New Roman" w:cs="Times New Roman"/>
          <w:sz w:val="24"/>
          <w:szCs w:val="24"/>
        </w:rPr>
        <w:t>увеличаване броя на автомобилите, ограничен капацитет на местата за паркиране, въвеждане на еврото и необходимост от регламентиране на нови механизми за управление и контрол на платеното паркиране</w:t>
      </w:r>
      <w:r>
        <w:rPr>
          <w:rFonts w:ascii="Times New Roman" w:hAnsi="Times New Roman" w:cs="Times New Roman"/>
          <w:sz w:val="24"/>
          <w:szCs w:val="24"/>
        </w:rPr>
        <w:t>;</w:t>
      </w:r>
    </w:p>
    <w:p w14:paraId="472347AE" w14:textId="5E568C41" w:rsidR="000C1F63" w:rsidRDefault="000C1F63" w:rsidP="000C1F63">
      <w:pPr>
        <w:spacing w:after="0" w:line="240" w:lineRule="auto"/>
        <w:ind w:firstLine="708"/>
        <w:jc w:val="both"/>
        <w:rPr>
          <w:rFonts w:ascii="Times New Roman" w:hAnsi="Times New Roman" w:cs="Times New Roman"/>
          <w:sz w:val="24"/>
          <w:szCs w:val="24"/>
        </w:rPr>
      </w:pPr>
      <w:r w:rsidRPr="00A320BB">
        <w:rPr>
          <w:rFonts w:ascii="Times New Roman" w:hAnsi="Times New Roman" w:cs="Times New Roman"/>
          <w:b/>
          <w:bCs/>
          <w:i/>
          <w:iCs/>
          <w:sz w:val="24"/>
          <w:szCs w:val="24"/>
        </w:rPr>
        <w:t>- Принцип на обоснованос</w:t>
      </w:r>
      <w:r w:rsidRPr="00A320BB">
        <w:rPr>
          <w:rFonts w:ascii="Times New Roman" w:hAnsi="Times New Roman" w:cs="Times New Roman"/>
          <w:sz w:val="24"/>
          <w:szCs w:val="24"/>
        </w:rPr>
        <w:t>т</w:t>
      </w:r>
      <w:r>
        <w:rPr>
          <w:rFonts w:ascii="Times New Roman" w:hAnsi="Times New Roman" w:cs="Times New Roman"/>
          <w:sz w:val="24"/>
          <w:szCs w:val="24"/>
        </w:rPr>
        <w:t xml:space="preserve">: </w:t>
      </w:r>
      <w:r w:rsidRPr="00A320BB">
        <w:rPr>
          <w:rFonts w:ascii="Times New Roman" w:hAnsi="Times New Roman" w:cs="Times New Roman"/>
          <w:sz w:val="24"/>
          <w:szCs w:val="24"/>
        </w:rPr>
        <w:t xml:space="preserve">Предложените промени са основани на реално установени проблеми при прилагането на действащата Наредба, анализ на натовареността на зоните за паркиране, финансовото състояние на системата за платено паркиране и </w:t>
      </w:r>
      <w:r w:rsidR="001D0CC3">
        <w:rPr>
          <w:rFonts w:ascii="Times New Roman" w:hAnsi="Times New Roman" w:cs="Times New Roman"/>
          <w:sz w:val="24"/>
          <w:szCs w:val="24"/>
        </w:rPr>
        <w:t xml:space="preserve">актуалните </w:t>
      </w:r>
      <w:r w:rsidRPr="00A320BB">
        <w:rPr>
          <w:rFonts w:ascii="Times New Roman" w:hAnsi="Times New Roman" w:cs="Times New Roman"/>
          <w:sz w:val="24"/>
          <w:szCs w:val="24"/>
        </w:rPr>
        <w:t xml:space="preserve">икономически условия. В проекта са отчетени повишените разходи за поддръжка и управление на системата, необходимостта от подобряване организацията на </w:t>
      </w:r>
      <w:r w:rsidR="001D0CC3">
        <w:rPr>
          <w:rFonts w:ascii="Times New Roman" w:hAnsi="Times New Roman" w:cs="Times New Roman"/>
          <w:sz w:val="24"/>
          <w:szCs w:val="24"/>
        </w:rPr>
        <w:t xml:space="preserve">паркирането </w:t>
      </w:r>
      <w:r w:rsidRPr="00A320BB">
        <w:rPr>
          <w:rFonts w:ascii="Times New Roman" w:hAnsi="Times New Roman" w:cs="Times New Roman"/>
          <w:sz w:val="24"/>
          <w:szCs w:val="24"/>
        </w:rPr>
        <w:t>и нуждата от по-ефективно използване на наличния паркингов ресурс</w:t>
      </w:r>
      <w:r>
        <w:rPr>
          <w:rFonts w:ascii="Times New Roman" w:hAnsi="Times New Roman" w:cs="Times New Roman"/>
          <w:sz w:val="24"/>
          <w:szCs w:val="24"/>
        </w:rPr>
        <w:t>;</w:t>
      </w:r>
    </w:p>
    <w:p w14:paraId="2F81B0A2" w14:textId="77777777" w:rsidR="000C1F63" w:rsidRDefault="000C1F63" w:rsidP="000C1F6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A320BB">
        <w:rPr>
          <w:rFonts w:ascii="Times New Roman" w:hAnsi="Times New Roman" w:cs="Times New Roman"/>
          <w:b/>
          <w:bCs/>
          <w:i/>
          <w:iCs/>
          <w:sz w:val="24"/>
          <w:szCs w:val="24"/>
        </w:rPr>
        <w:t>Принцип на предвидимост</w:t>
      </w:r>
      <w:r>
        <w:rPr>
          <w:rFonts w:ascii="Times New Roman" w:hAnsi="Times New Roman" w:cs="Times New Roman"/>
          <w:sz w:val="24"/>
          <w:szCs w:val="24"/>
        </w:rPr>
        <w:t xml:space="preserve">: </w:t>
      </w:r>
      <w:r w:rsidRPr="00A320BB">
        <w:rPr>
          <w:rFonts w:ascii="Times New Roman" w:hAnsi="Times New Roman" w:cs="Times New Roman"/>
          <w:sz w:val="24"/>
          <w:szCs w:val="24"/>
        </w:rPr>
        <w:t>Проектът на Наредбата създава ясни и предвидими правила относно организацията, ползването и контрола на зоните за платено паркиране</w:t>
      </w:r>
      <w:r>
        <w:rPr>
          <w:rFonts w:ascii="Times New Roman" w:hAnsi="Times New Roman" w:cs="Times New Roman"/>
          <w:sz w:val="24"/>
          <w:szCs w:val="24"/>
        </w:rPr>
        <w:t>;</w:t>
      </w:r>
    </w:p>
    <w:p w14:paraId="1D620933" w14:textId="77777777" w:rsidR="000C1F63" w:rsidRDefault="000C1F63" w:rsidP="000C1F63">
      <w:pPr>
        <w:spacing w:after="0" w:line="240" w:lineRule="auto"/>
        <w:ind w:firstLine="708"/>
        <w:jc w:val="both"/>
        <w:rPr>
          <w:rFonts w:ascii="Times New Roman" w:hAnsi="Times New Roman" w:cs="Times New Roman"/>
          <w:sz w:val="24"/>
          <w:szCs w:val="24"/>
        </w:rPr>
      </w:pPr>
      <w:r w:rsidRPr="00A320BB">
        <w:rPr>
          <w:rFonts w:ascii="Times New Roman" w:hAnsi="Times New Roman" w:cs="Times New Roman"/>
          <w:b/>
          <w:bCs/>
          <w:i/>
          <w:iCs/>
          <w:sz w:val="24"/>
          <w:szCs w:val="24"/>
        </w:rPr>
        <w:t>- Принцип на откритост</w:t>
      </w:r>
      <w:r>
        <w:rPr>
          <w:rFonts w:ascii="Times New Roman" w:hAnsi="Times New Roman" w:cs="Times New Roman"/>
          <w:sz w:val="24"/>
          <w:szCs w:val="24"/>
        </w:rPr>
        <w:t xml:space="preserve">: </w:t>
      </w:r>
      <w:r w:rsidRPr="00A320BB">
        <w:rPr>
          <w:rFonts w:ascii="Times New Roman" w:hAnsi="Times New Roman" w:cs="Times New Roman"/>
          <w:sz w:val="24"/>
          <w:szCs w:val="24"/>
        </w:rPr>
        <w:t>Проектът на Наредбата ще бъде публикуван за обществено обсъждане, като на заинтересованите лица ще бъде предоставена възможност да изразят становища и предложения</w:t>
      </w:r>
      <w:r>
        <w:rPr>
          <w:rFonts w:ascii="Times New Roman" w:hAnsi="Times New Roman" w:cs="Times New Roman"/>
          <w:sz w:val="24"/>
          <w:szCs w:val="24"/>
        </w:rPr>
        <w:t>;</w:t>
      </w:r>
    </w:p>
    <w:p w14:paraId="5507B4E7" w14:textId="77777777" w:rsidR="000C1F63" w:rsidRDefault="000C1F63" w:rsidP="000C1F63">
      <w:pPr>
        <w:spacing w:after="0" w:line="240" w:lineRule="auto"/>
        <w:ind w:firstLine="708"/>
        <w:jc w:val="both"/>
        <w:rPr>
          <w:rFonts w:ascii="Times New Roman" w:hAnsi="Times New Roman" w:cs="Times New Roman"/>
          <w:sz w:val="24"/>
          <w:szCs w:val="24"/>
        </w:rPr>
      </w:pPr>
      <w:r w:rsidRPr="00A320BB">
        <w:rPr>
          <w:rFonts w:ascii="Times New Roman" w:hAnsi="Times New Roman" w:cs="Times New Roman"/>
          <w:b/>
          <w:bCs/>
          <w:i/>
          <w:iCs/>
          <w:sz w:val="24"/>
          <w:szCs w:val="24"/>
        </w:rPr>
        <w:t>- Принцип на съгласуваност</w:t>
      </w:r>
      <w:r>
        <w:rPr>
          <w:rFonts w:ascii="Times New Roman" w:hAnsi="Times New Roman" w:cs="Times New Roman"/>
          <w:sz w:val="24"/>
          <w:szCs w:val="24"/>
        </w:rPr>
        <w:t xml:space="preserve">: </w:t>
      </w:r>
      <w:r w:rsidRPr="00A320BB">
        <w:rPr>
          <w:rFonts w:ascii="Times New Roman" w:hAnsi="Times New Roman" w:cs="Times New Roman"/>
          <w:sz w:val="24"/>
          <w:szCs w:val="24"/>
        </w:rPr>
        <w:t>Разпоредбите на проекта са съобразени с действащото национално законодателство, включително Закона за движение по пътищата, Закона за местното самоуправление и местната администрация, Закона за нормативните актове и останалите относими нормативни актове</w:t>
      </w:r>
      <w:r>
        <w:rPr>
          <w:rFonts w:ascii="Times New Roman" w:hAnsi="Times New Roman" w:cs="Times New Roman"/>
          <w:sz w:val="24"/>
          <w:szCs w:val="24"/>
        </w:rPr>
        <w:t>;</w:t>
      </w:r>
    </w:p>
    <w:p w14:paraId="23B3F7C8" w14:textId="77777777" w:rsidR="000C1F63" w:rsidRDefault="000C1F63" w:rsidP="000C1F63">
      <w:pPr>
        <w:spacing w:after="0" w:line="240" w:lineRule="auto"/>
        <w:ind w:firstLine="708"/>
        <w:jc w:val="both"/>
        <w:rPr>
          <w:rFonts w:ascii="Times New Roman" w:hAnsi="Times New Roman" w:cs="Times New Roman"/>
          <w:sz w:val="24"/>
          <w:szCs w:val="24"/>
        </w:rPr>
      </w:pPr>
      <w:r w:rsidRPr="00A320BB">
        <w:rPr>
          <w:rFonts w:ascii="Times New Roman" w:hAnsi="Times New Roman" w:cs="Times New Roman"/>
          <w:b/>
          <w:bCs/>
          <w:i/>
          <w:iCs/>
          <w:sz w:val="24"/>
          <w:szCs w:val="24"/>
        </w:rPr>
        <w:t>- Принцип на субсидиарност</w:t>
      </w:r>
      <w:r>
        <w:rPr>
          <w:rFonts w:ascii="Times New Roman" w:hAnsi="Times New Roman" w:cs="Times New Roman"/>
          <w:sz w:val="24"/>
          <w:szCs w:val="24"/>
        </w:rPr>
        <w:t xml:space="preserve">: </w:t>
      </w:r>
      <w:r w:rsidRPr="00A320BB">
        <w:rPr>
          <w:rFonts w:ascii="Times New Roman" w:hAnsi="Times New Roman" w:cs="Times New Roman"/>
          <w:sz w:val="24"/>
          <w:szCs w:val="24"/>
        </w:rPr>
        <w:t>С проекта на Наредбата се уреждат обществени отношения от местно значение, свързани с организацията и управлението на паркирането на територията на община Разлог. Тези отношения могат най-ефективно да бъдат регулирани на местно ниво, предвид спецификите на транспортната организация, инфраструктурата и потребностите на населението в общината</w:t>
      </w:r>
      <w:r>
        <w:rPr>
          <w:rFonts w:ascii="Times New Roman" w:hAnsi="Times New Roman" w:cs="Times New Roman"/>
          <w:sz w:val="24"/>
          <w:szCs w:val="24"/>
        </w:rPr>
        <w:t>;</w:t>
      </w:r>
    </w:p>
    <w:p w14:paraId="4A3582C8" w14:textId="394F7F24" w:rsidR="000C1F63" w:rsidRDefault="000C1F63" w:rsidP="000C1F63">
      <w:pPr>
        <w:spacing w:after="0" w:line="240" w:lineRule="auto"/>
        <w:ind w:firstLine="708"/>
        <w:jc w:val="both"/>
        <w:rPr>
          <w:rFonts w:ascii="Times New Roman" w:hAnsi="Times New Roman" w:cs="Times New Roman"/>
          <w:sz w:val="24"/>
          <w:szCs w:val="24"/>
        </w:rPr>
      </w:pPr>
      <w:r w:rsidRPr="00A320BB">
        <w:rPr>
          <w:rFonts w:ascii="Times New Roman" w:hAnsi="Times New Roman" w:cs="Times New Roman"/>
          <w:b/>
          <w:bCs/>
          <w:i/>
          <w:iCs/>
          <w:sz w:val="24"/>
          <w:szCs w:val="24"/>
        </w:rPr>
        <w:t>- Принцип на пропорционалност</w:t>
      </w:r>
      <w:r>
        <w:rPr>
          <w:rFonts w:ascii="Times New Roman" w:hAnsi="Times New Roman" w:cs="Times New Roman"/>
          <w:sz w:val="24"/>
          <w:szCs w:val="24"/>
        </w:rPr>
        <w:t xml:space="preserve">: </w:t>
      </w:r>
      <w:r w:rsidRPr="00A320BB">
        <w:rPr>
          <w:rFonts w:ascii="Times New Roman" w:hAnsi="Times New Roman" w:cs="Times New Roman"/>
          <w:sz w:val="24"/>
          <w:szCs w:val="24"/>
        </w:rPr>
        <w:t>Предвидените мерки и ограничения са съобразени с преследваните цели и не надхвърлят необходимото за постигането им. Актуализирането на таксите, въвеждането на нови режими за паркиране и предвидените контролни механизми</w:t>
      </w:r>
      <w:r w:rsidR="001D0CC3">
        <w:rPr>
          <w:rFonts w:ascii="Times New Roman" w:hAnsi="Times New Roman" w:cs="Times New Roman"/>
          <w:sz w:val="24"/>
          <w:szCs w:val="24"/>
        </w:rPr>
        <w:t>,</w:t>
      </w:r>
      <w:r w:rsidRPr="00A320BB">
        <w:rPr>
          <w:rFonts w:ascii="Times New Roman" w:hAnsi="Times New Roman" w:cs="Times New Roman"/>
          <w:sz w:val="24"/>
          <w:szCs w:val="24"/>
        </w:rPr>
        <w:t xml:space="preserve"> са насочени към подобряване организацията на движението, повишаване ротацията на паркоместата и защита на обществения интерес, без да се създават прекомерни ограничения за гражданите и бизнеса</w:t>
      </w:r>
      <w:r>
        <w:rPr>
          <w:rFonts w:ascii="Times New Roman" w:hAnsi="Times New Roman" w:cs="Times New Roman"/>
          <w:sz w:val="24"/>
          <w:szCs w:val="24"/>
        </w:rPr>
        <w:t>;</w:t>
      </w:r>
    </w:p>
    <w:p w14:paraId="01E7054E" w14:textId="77777777" w:rsidR="000C1F63" w:rsidRDefault="000C1F63" w:rsidP="000C1F63">
      <w:pPr>
        <w:spacing w:after="0" w:line="240" w:lineRule="auto"/>
        <w:ind w:firstLine="708"/>
        <w:jc w:val="both"/>
        <w:rPr>
          <w:rFonts w:ascii="Times New Roman" w:hAnsi="Times New Roman" w:cs="Times New Roman"/>
          <w:sz w:val="24"/>
          <w:szCs w:val="24"/>
        </w:rPr>
      </w:pPr>
      <w:r w:rsidRPr="00A320BB">
        <w:rPr>
          <w:rFonts w:ascii="Times New Roman" w:hAnsi="Times New Roman" w:cs="Times New Roman"/>
          <w:b/>
          <w:bCs/>
          <w:i/>
          <w:iCs/>
          <w:sz w:val="24"/>
          <w:szCs w:val="24"/>
        </w:rPr>
        <w:t>- Принцип на стабилност</w:t>
      </w:r>
      <w:r>
        <w:rPr>
          <w:rFonts w:ascii="Times New Roman" w:hAnsi="Times New Roman" w:cs="Times New Roman"/>
          <w:sz w:val="24"/>
          <w:szCs w:val="24"/>
        </w:rPr>
        <w:t xml:space="preserve">: </w:t>
      </w:r>
      <w:r w:rsidRPr="00A320BB">
        <w:rPr>
          <w:rFonts w:ascii="Times New Roman" w:hAnsi="Times New Roman" w:cs="Times New Roman"/>
          <w:sz w:val="24"/>
          <w:szCs w:val="24"/>
        </w:rPr>
        <w:t xml:space="preserve">С приемането на новата Наредба се цели създаването на устойчива, ясна и систематизирана нормативна уредба, която да осигури дългосрочно и ефективно регулиране на отношенията, свързани с организацията и режима на паркиране на територията на община Разлог. </w:t>
      </w:r>
    </w:p>
    <w:p w14:paraId="2AA414B8" w14:textId="77777777" w:rsidR="000C1F63" w:rsidRPr="004D1513" w:rsidRDefault="000C1F63" w:rsidP="005C39C2">
      <w:pPr>
        <w:spacing w:after="0" w:line="240" w:lineRule="auto"/>
        <w:ind w:firstLine="708"/>
        <w:jc w:val="both"/>
        <w:rPr>
          <w:rFonts w:ascii="Times New Roman" w:eastAsia="Times New Roman" w:hAnsi="Times New Roman" w:cs="Times New Roman"/>
          <w:bCs/>
          <w:iCs/>
          <w:sz w:val="24"/>
          <w:szCs w:val="24"/>
        </w:rPr>
      </w:pPr>
    </w:p>
    <w:p w14:paraId="0933E6DA" w14:textId="77777777" w:rsidR="005C39C2" w:rsidRDefault="005C39C2" w:rsidP="005C39C2">
      <w:pPr>
        <w:spacing w:after="0" w:line="240" w:lineRule="auto"/>
        <w:ind w:firstLine="708"/>
        <w:jc w:val="both"/>
        <w:rPr>
          <w:rFonts w:ascii="Times New Roman" w:hAnsi="Times New Roman" w:cs="Times New Roman"/>
          <w:b/>
          <w:i/>
          <w:sz w:val="24"/>
          <w:szCs w:val="24"/>
        </w:rPr>
      </w:pPr>
    </w:p>
    <w:p w14:paraId="1E955E54" w14:textId="07C99170" w:rsidR="00B4619E" w:rsidRDefault="005C39C2" w:rsidP="00B4619E">
      <w:pPr>
        <w:spacing w:after="0" w:line="240" w:lineRule="auto"/>
        <w:ind w:firstLine="708"/>
        <w:jc w:val="both"/>
        <w:rPr>
          <w:rFonts w:ascii="Times New Roman" w:hAnsi="Times New Roman" w:cs="Times New Roman"/>
          <w:b/>
          <w:i/>
          <w:sz w:val="24"/>
          <w:szCs w:val="24"/>
        </w:rPr>
      </w:pPr>
      <w:r w:rsidRPr="00A359C4">
        <w:rPr>
          <w:rFonts w:ascii="Times New Roman" w:hAnsi="Times New Roman" w:cs="Times New Roman"/>
          <w:b/>
          <w:i/>
          <w:sz w:val="24"/>
          <w:szCs w:val="24"/>
        </w:rPr>
        <w:t xml:space="preserve">3. Очаквани резултати от приемане на </w:t>
      </w:r>
      <w:r w:rsidR="00F332C7">
        <w:rPr>
          <w:rFonts w:ascii="Times New Roman" w:hAnsi="Times New Roman" w:cs="Times New Roman"/>
          <w:b/>
          <w:i/>
          <w:sz w:val="24"/>
          <w:szCs w:val="24"/>
        </w:rPr>
        <w:t xml:space="preserve">нова </w:t>
      </w:r>
      <w:r w:rsidR="00FF77BE" w:rsidRPr="00FF77BE">
        <w:rPr>
          <w:rFonts w:ascii="Times New Roman" w:hAnsi="Times New Roman" w:cs="Times New Roman"/>
          <w:b/>
          <w:i/>
          <w:sz w:val="24"/>
          <w:szCs w:val="24"/>
        </w:rPr>
        <w:t xml:space="preserve">Наредба за реда и условията за паркиране на ППС на територията на Община Разлог </w:t>
      </w:r>
      <w:r w:rsidR="00F332C7" w:rsidRPr="00F332C7">
        <w:rPr>
          <w:rFonts w:ascii="Times New Roman" w:hAnsi="Times New Roman" w:cs="Times New Roman"/>
          <w:b/>
          <w:i/>
          <w:sz w:val="24"/>
          <w:szCs w:val="24"/>
        </w:rPr>
        <w:t>(съгласно чл. 28, ал.2, т.4 от Закона за нормативните актове)</w:t>
      </w:r>
      <w:r w:rsidR="00F332C7">
        <w:rPr>
          <w:rFonts w:ascii="Times New Roman" w:hAnsi="Times New Roman" w:cs="Times New Roman"/>
          <w:b/>
          <w:i/>
          <w:sz w:val="24"/>
          <w:szCs w:val="24"/>
        </w:rPr>
        <w:t>.</w:t>
      </w:r>
      <w:r w:rsidR="001D0CC3">
        <w:rPr>
          <w:rFonts w:ascii="Times New Roman" w:hAnsi="Times New Roman" w:cs="Times New Roman"/>
          <w:b/>
          <w:i/>
          <w:sz w:val="24"/>
          <w:szCs w:val="24"/>
        </w:rPr>
        <w:t xml:space="preserve">  </w:t>
      </w:r>
    </w:p>
    <w:p w14:paraId="5E760C06" w14:textId="77777777" w:rsidR="00B4619E" w:rsidRPr="005A0908" w:rsidRDefault="00B4619E" w:rsidP="00B4619E">
      <w:pPr>
        <w:spacing w:after="0" w:line="240" w:lineRule="auto"/>
        <w:ind w:firstLine="708"/>
        <w:jc w:val="both"/>
        <w:rPr>
          <w:rFonts w:ascii="Times New Roman" w:hAnsi="Times New Roman" w:cs="Times New Roman"/>
          <w:b/>
          <w:i/>
          <w:sz w:val="8"/>
          <w:szCs w:val="24"/>
        </w:rPr>
      </w:pPr>
    </w:p>
    <w:p w14:paraId="30BE3EDF" w14:textId="5D3FFFEC" w:rsidR="005C39C2" w:rsidRPr="004A64DD" w:rsidRDefault="005C39C2" w:rsidP="005C39C2">
      <w:pPr>
        <w:spacing w:after="0" w:line="240" w:lineRule="auto"/>
        <w:ind w:firstLine="708"/>
        <w:jc w:val="both"/>
        <w:rPr>
          <w:rFonts w:ascii="Times New Roman" w:eastAsia="Times New Roman" w:hAnsi="Times New Roman" w:cs="Times New Roman"/>
          <w:b/>
          <w:i/>
          <w:sz w:val="24"/>
          <w:szCs w:val="24"/>
        </w:rPr>
      </w:pPr>
      <w:r w:rsidRPr="004A64DD">
        <w:rPr>
          <w:rFonts w:ascii="Times New Roman" w:eastAsia="Times New Roman" w:hAnsi="Times New Roman" w:cs="Times New Roman"/>
          <w:sz w:val="24"/>
          <w:szCs w:val="24"/>
        </w:rPr>
        <w:t xml:space="preserve">Очакваните резултати от приемане на нова </w:t>
      </w:r>
      <w:r w:rsidR="001D0CC3">
        <w:rPr>
          <w:rFonts w:ascii="Times New Roman" w:hAnsi="Times New Roman" w:cs="Times New Roman"/>
          <w:sz w:val="24"/>
          <w:szCs w:val="24"/>
        </w:rPr>
        <w:t xml:space="preserve">Наредба за реда и условията за паркиране на </w:t>
      </w:r>
      <w:r w:rsidR="001D0CC3" w:rsidRPr="009E1862">
        <w:rPr>
          <w:rFonts w:ascii="Times New Roman" w:hAnsi="Times New Roman" w:cs="Times New Roman"/>
          <w:sz w:val="24"/>
          <w:szCs w:val="24"/>
        </w:rPr>
        <w:t>ППС на</w:t>
      </w:r>
      <w:r w:rsidR="001D0CC3">
        <w:rPr>
          <w:rFonts w:ascii="Times New Roman" w:hAnsi="Times New Roman" w:cs="Times New Roman"/>
          <w:sz w:val="24"/>
          <w:szCs w:val="24"/>
        </w:rPr>
        <w:t xml:space="preserve"> територията на Община Разлог</w:t>
      </w:r>
      <w:r w:rsidR="001D0CC3" w:rsidRPr="004A64DD">
        <w:rPr>
          <w:rFonts w:ascii="Times New Roman" w:eastAsia="Times New Roman" w:hAnsi="Times New Roman" w:cs="Times New Roman"/>
          <w:sz w:val="24"/>
          <w:szCs w:val="24"/>
        </w:rPr>
        <w:t xml:space="preserve"> </w:t>
      </w:r>
      <w:r w:rsidRPr="004A64DD">
        <w:rPr>
          <w:rFonts w:ascii="Times New Roman" w:eastAsia="Times New Roman" w:hAnsi="Times New Roman" w:cs="Times New Roman"/>
          <w:sz w:val="24"/>
          <w:szCs w:val="24"/>
        </w:rPr>
        <w:t>са преодоляване недостатъците, констатирани в практиката по прилагане на действащата наредба</w:t>
      </w:r>
      <w:r w:rsidR="00B4619E">
        <w:rPr>
          <w:rFonts w:ascii="Times New Roman" w:hAnsi="Times New Roman" w:cs="Times New Roman"/>
          <w:sz w:val="24"/>
          <w:szCs w:val="24"/>
        </w:rPr>
        <w:t xml:space="preserve">, </w:t>
      </w:r>
      <w:r w:rsidR="00B4619E" w:rsidRPr="00B4619E">
        <w:rPr>
          <w:rFonts w:ascii="Times New Roman" w:hAnsi="Times New Roman" w:cs="Times New Roman"/>
          <w:sz w:val="24"/>
          <w:szCs w:val="24"/>
        </w:rPr>
        <w:t xml:space="preserve">подобряване организацията на движението и режима на паркиране в централната градска част, по-ефективно управление на наличния паркингов ресурс и осигуряване на по-висока ротация на автомобилите в зоните за кратковременно платено паркиране. Очаква се </w:t>
      </w:r>
      <w:r w:rsidR="00B4619E" w:rsidRPr="00B4619E">
        <w:rPr>
          <w:rFonts w:ascii="Times New Roman" w:hAnsi="Times New Roman" w:cs="Times New Roman"/>
          <w:sz w:val="24"/>
          <w:szCs w:val="24"/>
        </w:rPr>
        <w:lastRenderedPageBreak/>
        <w:t>намаляване на трафика и затрудненията при намиране на свободни паркоместа, както и подобряване достъпа до административни, търговски и обществени услуги.</w:t>
      </w:r>
      <w:r w:rsidR="001D0CC3">
        <w:rPr>
          <w:rFonts w:ascii="Times New Roman" w:hAnsi="Times New Roman" w:cs="Times New Roman"/>
          <w:sz w:val="24"/>
          <w:szCs w:val="24"/>
        </w:rPr>
        <w:t xml:space="preserve"> </w:t>
      </w:r>
    </w:p>
    <w:p w14:paraId="0D7EAB89" w14:textId="77777777" w:rsidR="005C39C2" w:rsidRDefault="005C39C2" w:rsidP="005C39C2">
      <w:pPr>
        <w:spacing w:after="0" w:line="240" w:lineRule="auto"/>
        <w:ind w:firstLine="708"/>
        <w:jc w:val="both"/>
        <w:rPr>
          <w:rFonts w:ascii="Times New Roman" w:hAnsi="Times New Roman" w:cs="Times New Roman"/>
          <w:b/>
          <w:sz w:val="24"/>
          <w:szCs w:val="24"/>
        </w:rPr>
      </w:pPr>
    </w:p>
    <w:p w14:paraId="4F8754ED" w14:textId="32DE7FAC" w:rsidR="005C39C2" w:rsidRDefault="005C39C2" w:rsidP="005C39C2">
      <w:pPr>
        <w:spacing w:after="0" w:line="240" w:lineRule="auto"/>
        <w:ind w:firstLine="708"/>
        <w:jc w:val="both"/>
        <w:rPr>
          <w:rFonts w:ascii="Times New Roman" w:eastAsia="Times New Roman" w:hAnsi="Times New Roman" w:cs="Times New Roman"/>
          <w:b/>
          <w:i/>
          <w:sz w:val="24"/>
          <w:szCs w:val="24"/>
        </w:rPr>
      </w:pPr>
      <w:r w:rsidRPr="00A359C4">
        <w:rPr>
          <w:rFonts w:ascii="Times New Roman" w:hAnsi="Times New Roman" w:cs="Times New Roman"/>
          <w:b/>
          <w:sz w:val="24"/>
          <w:szCs w:val="24"/>
        </w:rPr>
        <w:t xml:space="preserve">4. </w:t>
      </w:r>
      <w:r w:rsidRPr="00A359C4">
        <w:rPr>
          <w:rFonts w:ascii="Times New Roman" w:hAnsi="Times New Roman" w:cs="Times New Roman"/>
          <w:b/>
          <w:i/>
          <w:sz w:val="24"/>
          <w:szCs w:val="24"/>
        </w:rPr>
        <w:t xml:space="preserve">Финансови и други средства, необходими за прилагане на </w:t>
      </w:r>
      <w:r w:rsidR="001D0CC3" w:rsidRPr="001D0CC3">
        <w:rPr>
          <w:rFonts w:ascii="Times New Roman" w:hAnsi="Times New Roman" w:cs="Times New Roman"/>
          <w:b/>
          <w:i/>
          <w:sz w:val="24"/>
          <w:szCs w:val="24"/>
        </w:rPr>
        <w:t>Наредба за реда и условията за паркиране на ППС на територията на Община Разлог</w:t>
      </w:r>
      <w:r w:rsidR="000C1F63">
        <w:rPr>
          <w:rFonts w:ascii="Times New Roman" w:hAnsi="Times New Roman" w:cs="Times New Roman"/>
          <w:b/>
          <w:i/>
          <w:sz w:val="24"/>
          <w:szCs w:val="24"/>
        </w:rPr>
        <w:t xml:space="preserve"> </w:t>
      </w:r>
      <w:r w:rsidR="000C1F63" w:rsidRPr="000C1F63">
        <w:rPr>
          <w:rFonts w:ascii="Times New Roman" w:hAnsi="Times New Roman" w:cs="Times New Roman"/>
          <w:b/>
          <w:i/>
          <w:sz w:val="24"/>
          <w:szCs w:val="24"/>
        </w:rPr>
        <w:t>(съгласно чл. 28, ал.2, т.3 от Закона за нормативните актове)</w:t>
      </w:r>
      <w:r w:rsidR="000C1F63">
        <w:rPr>
          <w:rFonts w:ascii="Times New Roman" w:hAnsi="Times New Roman" w:cs="Times New Roman"/>
          <w:b/>
          <w:i/>
          <w:sz w:val="24"/>
          <w:szCs w:val="24"/>
        </w:rPr>
        <w:t>.</w:t>
      </w:r>
      <w:r w:rsidR="001D0CC3">
        <w:rPr>
          <w:rFonts w:ascii="Times New Roman" w:hAnsi="Times New Roman" w:cs="Times New Roman"/>
          <w:b/>
          <w:i/>
          <w:sz w:val="24"/>
          <w:szCs w:val="24"/>
        </w:rPr>
        <w:t xml:space="preserve">  </w:t>
      </w:r>
    </w:p>
    <w:p w14:paraId="15D1DDBE" w14:textId="77777777" w:rsidR="005C39C2" w:rsidRPr="005A0908" w:rsidRDefault="005C39C2" w:rsidP="005C39C2">
      <w:pPr>
        <w:spacing w:after="0" w:line="240" w:lineRule="auto"/>
        <w:ind w:firstLine="708"/>
        <w:jc w:val="both"/>
        <w:rPr>
          <w:i/>
          <w:sz w:val="10"/>
        </w:rPr>
      </w:pPr>
    </w:p>
    <w:p w14:paraId="2F348D1A" w14:textId="4941118A" w:rsidR="005C39C2" w:rsidRDefault="005C39C2" w:rsidP="005C39C2">
      <w:pPr>
        <w:spacing w:after="0" w:line="240" w:lineRule="auto"/>
        <w:ind w:firstLine="708"/>
        <w:jc w:val="both"/>
        <w:rPr>
          <w:rFonts w:ascii="Times New Roman" w:hAnsi="Times New Roman" w:cs="Times New Roman"/>
          <w:sz w:val="24"/>
          <w:szCs w:val="24"/>
        </w:rPr>
      </w:pPr>
      <w:r w:rsidRPr="00960952">
        <w:rPr>
          <w:rFonts w:ascii="Times New Roman" w:eastAsia="Times New Roman" w:hAnsi="Times New Roman" w:cs="Times New Roman"/>
          <w:sz w:val="24"/>
          <w:szCs w:val="24"/>
        </w:rPr>
        <w:t xml:space="preserve">Прилагането на новата </w:t>
      </w:r>
      <w:r w:rsidR="001D0CC3">
        <w:rPr>
          <w:rFonts w:ascii="Times New Roman" w:hAnsi="Times New Roman" w:cs="Times New Roman"/>
          <w:sz w:val="24"/>
          <w:szCs w:val="24"/>
        </w:rPr>
        <w:t xml:space="preserve">Наредба за реда и условията за паркиране на </w:t>
      </w:r>
      <w:r w:rsidR="001D0CC3" w:rsidRPr="009E1862">
        <w:rPr>
          <w:rFonts w:ascii="Times New Roman" w:hAnsi="Times New Roman" w:cs="Times New Roman"/>
          <w:sz w:val="24"/>
          <w:szCs w:val="24"/>
        </w:rPr>
        <w:t>ППС на</w:t>
      </w:r>
      <w:r w:rsidR="001D0CC3">
        <w:rPr>
          <w:rFonts w:ascii="Times New Roman" w:hAnsi="Times New Roman" w:cs="Times New Roman"/>
          <w:sz w:val="24"/>
          <w:szCs w:val="24"/>
        </w:rPr>
        <w:t xml:space="preserve"> територията на Община Разлог</w:t>
      </w:r>
      <w:r w:rsidR="001D0CC3">
        <w:rPr>
          <w:rFonts w:ascii="Times New Roman" w:eastAsia="Times New Roman" w:hAnsi="Times New Roman" w:cs="Times New Roman"/>
          <w:color w:val="000000"/>
          <w:sz w:val="24"/>
          <w:szCs w:val="24"/>
        </w:rPr>
        <w:t xml:space="preserve"> </w:t>
      </w:r>
      <w:r w:rsidR="00717866">
        <w:rPr>
          <w:rFonts w:ascii="Times New Roman" w:eastAsia="Times New Roman" w:hAnsi="Times New Roman" w:cs="Times New Roman"/>
          <w:color w:val="000000"/>
          <w:sz w:val="24"/>
          <w:szCs w:val="24"/>
        </w:rPr>
        <w:t>н</w:t>
      </w:r>
      <w:r w:rsidRPr="00960952">
        <w:rPr>
          <w:rFonts w:ascii="Times New Roman" w:eastAsia="Times New Roman" w:hAnsi="Times New Roman" w:cs="Times New Roman"/>
          <w:sz w:val="24"/>
          <w:szCs w:val="24"/>
        </w:rPr>
        <w:t xml:space="preserve">яма да е свързано с изразходване на допълнителни финансови средства от бюджета на </w:t>
      </w:r>
      <w:r w:rsidR="00B4619E">
        <w:rPr>
          <w:rFonts w:ascii="Times New Roman" w:eastAsia="Times New Roman" w:hAnsi="Times New Roman" w:cs="Times New Roman"/>
          <w:sz w:val="24"/>
          <w:szCs w:val="24"/>
        </w:rPr>
        <w:t>Общинското предприятие „Паркинг и гаражи“ гр. Разлог и от бюджета на Община Разлог</w:t>
      </w:r>
      <w:r w:rsidRPr="00960952">
        <w:rPr>
          <w:rFonts w:ascii="Times New Roman" w:eastAsia="Times New Roman" w:hAnsi="Times New Roman" w:cs="Times New Roman"/>
          <w:sz w:val="24"/>
          <w:szCs w:val="24"/>
        </w:rPr>
        <w:t>, както и с допълнителни човешки ресурси.</w:t>
      </w:r>
      <w:r w:rsidR="00B4619E" w:rsidRPr="00B4619E">
        <w:t xml:space="preserve"> </w:t>
      </w:r>
      <w:r w:rsidR="00B4619E" w:rsidRPr="00B4619E">
        <w:rPr>
          <w:rFonts w:ascii="Times New Roman" w:eastAsia="Times New Roman" w:hAnsi="Times New Roman" w:cs="Times New Roman"/>
          <w:sz w:val="24"/>
          <w:szCs w:val="24"/>
        </w:rPr>
        <w:t>Прилагането на Наредбата ще се осъществява основно чрез съществуващата организационна, техническа и административна структура, ангажирана с управлението и контрола на зоните за платено паркиране.</w:t>
      </w:r>
    </w:p>
    <w:p w14:paraId="0E15F870" w14:textId="77777777" w:rsidR="005C39C2" w:rsidRPr="005A0908" w:rsidRDefault="005C39C2" w:rsidP="005C39C2">
      <w:pPr>
        <w:spacing w:after="0" w:line="240" w:lineRule="auto"/>
        <w:ind w:firstLine="708"/>
        <w:jc w:val="both"/>
        <w:rPr>
          <w:rFonts w:ascii="Times New Roman" w:eastAsia="Times New Roman" w:hAnsi="Times New Roman" w:cs="Times New Roman"/>
          <w:sz w:val="12"/>
          <w:szCs w:val="24"/>
        </w:rPr>
      </w:pPr>
    </w:p>
    <w:p w14:paraId="7BE899EE" w14:textId="15BCB125" w:rsidR="005C39C2" w:rsidRDefault="005C39C2" w:rsidP="005C39C2">
      <w:pPr>
        <w:spacing w:after="0" w:line="240" w:lineRule="auto"/>
        <w:ind w:firstLine="709"/>
        <w:jc w:val="both"/>
        <w:rPr>
          <w:rFonts w:ascii="Times New Roman" w:hAnsi="Times New Roman" w:cs="Times New Roman"/>
          <w:b/>
          <w:i/>
          <w:sz w:val="24"/>
          <w:szCs w:val="24"/>
        </w:rPr>
      </w:pPr>
      <w:r w:rsidRPr="00A359C4">
        <w:rPr>
          <w:rFonts w:ascii="Times New Roman" w:hAnsi="Times New Roman" w:cs="Times New Roman"/>
          <w:b/>
          <w:i/>
          <w:sz w:val="24"/>
          <w:szCs w:val="24"/>
        </w:rPr>
        <w:t>5. Анализ на съответствие с правото на Европейския съюз</w:t>
      </w:r>
      <w:r w:rsidR="00DF7390">
        <w:rPr>
          <w:rFonts w:ascii="Times New Roman" w:hAnsi="Times New Roman" w:cs="Times New Roman"/>
          <w:b/>
          <w:i/>
          <w:sz w:val="24"/>
          <w:szCs w:val="24"/>
        </w:rPr>
        <w:t xml:space="preserve"> </w:t>
      </w:r>
      <w:r w:rsidR="00DF7390" w:rsidRPr="00DF7390">
        <w:rPr>
          <w:rFonts w:ascii="Times New Roman" w:hAnsi="Times New Roman" w:cs="Times New Roman"/>
          <w:b/>
          <w:i/>
          <w:sz w:val="24"/>
          <w:szCs w:val="24"/>
        </w:rPr>
        <w:t>(съгласно чл. 28, ал.2, т. 5 от Закона за нормативните актове</w:t>
      </w:r>
      <w:r w:rsidR="00DF7390">
        <w:rPr>
          <w:rFonts w:ascii="Times New Roman" w:hAnsi="Times New Roman" w:cs="Times New Roman"/>
          <w:b/>
          <w:i/>
          <w:sz w:val="24"/>
          <w:szCs w:val="24"/>
        </w:rPr>
        <w:t xml:space="preserve">. </w:t>
      </w:r>
    </w:p>
    <w:p w14:paraId="256636F9" w14:textId="77777777" w:rsidR="005C39C2" w:rsidRPr="00A359C4" w:rsidRDefault="005C39C2" w:rsidP="005C39C2">
      <w:pPr>
        <w:spacing w:after="0" w:line="240" w:lineRule="auto"/>
        <w:ind w:firstLine="709"/>
        <w:jc w:val="both"/>
        <w:rPr>
          <w:rFonts w:ascii="Times New Roman" w:hAnsi="Times New Roman" w:cs="Times New Roman"/>
          <w:b/>
          <w:i/>
          <w:sz w:val="24"/>
          <w:szCs w:val="24"/>
        </w:rPr>
      </w:pPr>
    </w:p>
    <w:p w14:paraId="5D57BD81" w14:textId="7E61EB74" w:rsidR="005C39C2" w:rsidRPr="00960952" w:rsidRDefault="005C39C2" w:rsidP="005C39C2">
      <w:pPr>
        <w:spacing w:after="0" w:line="240" w:lineRule="auto"/>
        <w:ind w:firstLine="708"/>
        <w:jc w:val="both"/>
        <w:rPr>
          <w:rFonts w:ascii="Times New Roman" w:eastAsia="Times New Roman" w:hAnsi="Times New Roman" w:cs="Times New Roman"/>
          <w:sz w:val="24"/>
          <w:szCs w:val="24"/>
          <w:shd w:val="clear" w:color="auto" w:fill="FFFFFF"/>
        </w:rPr>
      </w:pPr>
      <w:r w:rsidRPr="00960952">
        <w:rPr>
          <w:rFonts w:ascii="Times New Roman" w:eastAsia="Times New Roman" w:hAnsi="Times New Roman" w:cs="Times New Roman"/>
          <w:sz w:val="24"/>
          <w:szCs w:val="24"/>
          <w:shd w:val="clear" w:color="auto" w:fill="FFFFFF"/>
        </w:rPr>
        <w:t xml:space="preserve">Настоящият проект на </w:t>
      </w:r>
      <w:r w:rsidR="00B4619E">
        <w:rPr>
          <w:rFonts w:ascii="Times New Roman" w:eastAsia="Times New Roman" w:hAnsi="Times New Roman" w:cs="Times New Roman"/>
          <w:sz w:val="24"/>
          <w:szCs w:val="24"/>
          <w:shd w:val="clear" w:color="auto" w:fill="FFFFFF"/>
        </w:rPr>
        <w:t xml:space="preserve">нова </w:t>
      </w:r>
      <w:r w:rsidR="001D0CC3">
        <w:rPr>
          <w:rFonts w:ascii="Times New Roman" w:hAnsi="Times New Roman" w:cs="Times New Roman"/>
          <w:sz w:val="24"/>
          <w:szCs w:val="24"/>
        </w:rPr>
        <w:t xml:space="preserve">Наредба за реда и условията за паркиране на </w:t>
      </w:r>
      <w:r w:rsidR="001D0CC3" w:rsidRPr="009E1862">
        <w:rPr>
          <w:rFonts w:ascii="Times New Roman" w:hAnsi="Times New Roman" w:cs="Times New Roman"/>
          <w:sz w:val="24"/>
          <w:szCs w:val="24"/>
        </w:rPr>
        <w:t>ППС на</w:t>
      </w:r>
      <w:r w:rsidR="001D0CC3">
        <w:rPr>
          <w:rFonts w:ascii="Times New Roman" w:hAnsi="Times New Roman" w:cs="Times New Roman"/>
          <w:sz w:val="24"/>
          <w:szCs w:val="24"/>
        </w:rPr>
        <w:t xml:space="preserve"> територията на Община Разлог</w:t>
      </w:r>
      <w:r w:rsidR="001D0CC3">
        <w:rPr>
          <w:rFonts w:ascii="Times New Roman" w:eastAsia="Times New Roman" w:hAnsi="Times New Roman" w:cs="Times New Roman"/>
          <w:sz w:val="24"/>
          <w:szCs w:val="24"/>
        </w:rPr>
        <w:t xml:space="preserve"> </w:t>
      </w:r>
      <w:r w:rsidR="00717866">
        <w:rPr>
          <w:rFonts w:ascii="Times New Roman" w:eastAsia="Times New Roman" w:hAnsi="Times New Roman" w:cs="Times New Roman"/>
          <w:sz w:val="24"/>
          <w:szCs w:val="24"/>
        </w:rPr>
        <w:t xml:space="preserve">е </w:t>
      </w:r>
      <w:r w:rsidRPr="00960952">
        <w:rPr>
          <w:rFonts w:ascii="Times New Roman" w:eastAsia="Times New Roman" w:hAnsi="Times New Roman" w:cs="Times New Roman"/>
          <w:sz w:val="24"/>
          <w:szCs w:val="24"/>
          <w:shd w:val="clear" w:color="auto" w:fill="FFFFFF"/>
        </w:rPr>
        <w:t>в съответствие с нормативните актове от по-висока степен, както и с тези на европейското законодателство.</w:t>
      </w:r>
      <w:r w:rsidR="001D0CC3">
        <w:rPr>
          <w:rFonts w:ascii="Times New Roman" w:eastAsia="Times New Roman" w:hAnsi="Times New Roman" w:cs="Times New Roman"/>
          <w:sz w:val="24"/>
          <w:szCs w:val="24"/>
          <w:shd w:val="clear" w:color="auto" w:fill="FFFFFF"/>
        </w:rPr>
        <w:t xml:space="preserve"> </w:t>
      </w:r>
    </w:p>
    <w:p w14:paraId="6545728F" w14:textId="77777777" w:rsidR="00A320BB" w:rsidRPr="005A0908" w:rsidRDefault="00A320BB" w:rsidP="00A320BB">
      <w:pPr>
        <w:spacing w:after="0" w:line="240" w:lineRule="auto"/>
        <w:ind w:firstLine="708"/>
        <w:jc w:val="both"/>
        <w:rPr>
          <w:rFonts w:ascii="Times New Roman" w:hAnsi="Times New Roman" w:cs="Times New Roman"/>
          <w:sz w:val="10"/>
          <w:szCs w:val="24"/>
        </w:rPr>
      </w:pPr>
      <w:bookmarkStart w:id="3" w:name="_GoBack"/>
      <w:bookmarkEnd w:id="3"/>
    </w:p>
    <w:p w14:paraId="12B2E888" w14:textId="7E6F1893" w:rsidR="00905BFE" w:rsidRPr="004C6387" w:rsidRDefault="005C39C2" w:rsidP="005C39C2">
      <w:pPr>
        <w:spacing w:after="0" w:line="240" w:lineRule="auto"/>
        <w:ind w:firstLine="708"/>
        <w:jc w:val="both"/>
        <w:rPr>
          <w:rFonts w:ascii="Times New Roman" w:hAnsi="Times New Roman" w:cs="Times New Roman"/>
          <w:sz w:val="24"/>
          <w:szCs w:val="24"/>
        </w:rPr>
      </w:pPr>
      <w:r w:rsidRPr="004C6387">
        <w:rPr>
          <w:rFonts w:ascii="Times New Roman" w:hAnsi="Times New Roman" w:cs="Times New Roman"/>
          <w:sz w:val="24"/>
          <w:szCs w:val="24"/>
        </w:rPr>
        <w:t xml:space="preserve">С оглед изложеното и на основание </w:t>
      </w:r>
      <w:r w:rsidR="0033685E" w:rsidRPr="004C6387">
        <w:rPr>
          <w:rFonts w:ascii="Times New Roman" w:hAnsi="Times New Roman" w:cs="Times New Roman"/>
          <w:sz w:val="24"/>
          <w:szCs w:val="24"/>
        </w:rPr>
        <w:t xml:space="preserve">чл. 99 от Закона за движение по пътищата, </w:t>
      </w:r>
      <w:r w:rsidRPr="004C6387">
        <w:rPr>
          <w:rFonts w:ascii="Times New Roman" w:hAnsi="Times New Roman" w:cs="Times New Roman"/>
          <w:sz w:val="24"/>
          <w:szCs w:val="24"/>
        </w:rPr>
        <w:t xml:space="preserve">чл.21, ал.2  във връзка с чл.21, ал.1, т.23 от Закона за местното самоуправление и местната администрация, чл. </w:t>
      </w:r>
      <w:r w:rsidR="0033685E" w:rsidRPr="004C6387">
        <w:rPr>
          <w:rFonts w:ascii="Times New Roman" w:hAnsi="Times New Roman" w:cs="Times New Roman"/>
          <w:sz w:val="24"/>
          <w:szCs w:val="24"/>
        </w:rPr>
        <w:t xml:space="preserve">8, чл. </w:t>
      </w:r>
      <w:r w:rsidRPr="004C6387">
        <w:rPr>
          <w:rFonts w:ascii="Times New Roman" w:hAnsi="Times New Roman" w:cs="Times New Roman"/>
          <w:sz w:val="24"/>
          <w:szCs w:val="24"/>
        </w:rPr>
        <w:t xml:space="preserve">11, ал.3, чл. 26  от Закона за нормативните актове, при спазване изискванията на чл. 28 от Закона за нормативните актове и чл. 75, 76, 77 и 79 от Административно-процесуалния кодекс предлагам на Общински съвет – </w:t>
      </w:r>
      <w:r w:rsidR="00A320BB" w:rsidRPr="004C6387">
        <w:rPr>
          <w:rFonts w:ascii="Times New Roman" w:hAnsi="Times New Roman" w:cs="Times New Roman"/>
          <w:sz w:val="24"/>
          <w:szCs w:val="24"/>
        </w:rPr>
        <w:t>гр. Разлог</w:t>
      </w:r>
      <w:r w:rsidRPr="004C6387">
        <w:rPr>
          <w:rFonts w:ascii="Times New Roman" w:hAnsi="Times New Roman" w:cs="Times New Roman"/>
          <w:sz w:val="24"/>
          <w:szCs w:val="24"/>
        </w:rPr>
        <w:t xml:space="preserve"> да вземе следното</w:t>
      </w:r>
    </w:p>
    <w:p w14:paraId="3B9C439C" w14:textId="77777777" w:rsidR="005C39C2" w:rsidRPr="00A359C4" w:rsidRDefault="005C39C2" w:rsidP="005C39C2">
      <w:pPr>
        <w:spacing w:after="0" w:line="240" w:lineRule="auto"/>
        <w:jc w:val="center"/>
        <w:rPr>
          <w:rFonts w:ascii="Times New Roman" w:hAnsi="Times New Roman" w:cs="Times New Roman"/>
          <w:b/>
          <w:sz w:val="24"/>
          <w:szCs w:val="24"/>
        </w:rPr>
      </w:pPr>
    </w:p>
    <w:p w14:paraId="74DA90D5" w14:textId="77777777" w:rsidR="005C39C2" w:rsidRPr="00A359C4" w:rsidRDefault="005C39C2" w:rsidP="005C39C2">
      <w:pPr>
        <w:spacing w:after="0" w:line="240" w:lineRule="auto"/>
        <w:jc w:val="center"/>
        <w:rPr>
          <w:rFonts w:ascii="Times New Roman" w:hAnsi="Times New Roman" w:cs="Times New Roman"/>
          <w:b/>
          <w:sz w:val="24"/>
          <w:szCs w:val="24"/>
        </w:rPr>
      </w:pPr>
      <w:r w:rsidRPr="00A359C4">
        <w:rPr>
          <w:rFonts w:ascii="Times New Roman" w:hAnsi="Times New Roman" w:cs="Times New Roman"/>
          <w:b/>
          <w:sz w:val="24"/>
          <w:szCs w:val="24"/>
        </w:rPr>
        <w:t xml:space="preserve"> Р Е Ш Е Н И Е:</w:t>
      </w:r>
    </w:p>
    <w:p w14:paraId="7FF3416C" w14:textId="77777777" w:rsidR="005C39C2" w:rsidRPr="00A359C4" w:rsidRDefault="005C39C2" w:rsidP="005C39C2">
      <w:pPr>
        <w:spacing w:after="0" w:line="240" w:lineRule="auto"/>
        <w:jc w:val="both"/>
        <w:rPr>
          <w:rFonts w:ascii="Times New Roman" w:hAnsi="Times New Roman" w:cs="Times New Roman"/>
          <w:sz w:val="24"/>
          <w:szCs w:val="24"/>
        </w:rPr>
      </w:pPr>
    </w:p>
    <w:p w14:paraId="3221CACA" w14:textId="070EC24E" w:rsidR="005C39C2" w:rsidRDefault="005C39C2" w:rsidP="005C39C2">
      <w:pPr>
        <w:spacing w:after="0" w:line="240" w:lineRule="auto"/>
        <w:ind w:firstLine="708"/>
        <w:jc w:val="both"/>
        <w:rPr>
          <w:rFonts w:ascii="Times New Roman" w:hAnsi="Times New Roman" w:cs="Times New Roman"/>
          <w:sz w:val="24"/>
          <w:szCs w:val="24"/>
        </w:rPr>
      </w:pPr>
      <w:r w:rsidRPr="00A359C4">
        <w:rPr>
          <w:rFonts w:ascii="Times New Roman" w:hAnsi="Times New Roman" w:cs="Times New Roman"/>
          <w:b/>
          <w:sz w:val="24"/>
          <w:szCs w:val="24"/>
        </w:rPr>
        <w:t>1</w:t>
      </w:r>
      <w:r w:rsidRPr="00A359C4">
        <w:rPr>
          <w:rFonts w:ascii="Times New Roman" w:hAnsi="Times New Roman" w:cs="Times New Roman"/>
          <w:sz w:val="24"/>
          <w:szCs w:val="24"/>
        </w:rPr>
        <w:t xml:space="preserve">. </w:t>
      </w:r>
      <w:r w:rsidRPr="005C39C2">
        <w:rPr>
          <w:rFonts w:ascii="Times New Roman" w:hAnsi="Times New Roman" w:cs="Times New Roman"/>
          <w:b/>
          <w:bCs/>
          <w:sz w:val="24"/>
          <w:szCs w:val="24"/>
        </w:rPr>
        <w:t>Отменя</w:t>
      </w:r>
      <w:r>
        <w:rPr>
          <w:rFonts w:ascii="Times New Roman" w:hAnsi="Times New Roman" w:cs="Times New Roman"/>
          <w:sz w:val="24"/>
          <w:szCs w:val="24"/>
        </w:rPr>
        <w:t xml:space="preserve"> Наредба за дейността на „Синя зона“ и платените паркинги</w:t>
      </w:r>
      <w:r w:rsidR="009C7CB8">
        <w:rPr>
          <w:rFonts w:ascii="Times New Roman" w:hAnsi="Times New Roman" w:cs="Times New Roman"/>
          <w:sz w:val="24"/>
          <w:szCs w:val="24"/>
        </w:rPr>
        <w:t>,</w:t>
      </w:r>
      <w:r>
        <w:rPr>
          <w:rFonts w:ascii="Times New Roman" w:hAnsi="Times New Roman" w:cs="Times New Roman"/>
          <w:sz w:val="24"/>
          <w:szCs w:val="24"/>
        </w:rPr>
        <w:t xml:space="preserve"> стопанисвани и експлоатирани от ОП „Паркинги и гаражи“ гр. Разлог, приета с Решение № 175 от 25.09.2008г. на Общински съвет – гр. Разлог.</w:t>
      </w:r>
    </w:p>
    <w:p w14:paraId="51DFAF4F" w14:textId="77777777" w:rsidR="005C39C2" w:rsidRPr="00A359C4" w:rsidRDefault="005C39C2" w:rsidP="005C39C2">
      <w:pPr>
        <w:spacing w:after="0" w:line="240" w:lineRule="auto"/>
        <w:ind w:firstLine="708"/>
        <w:jc w:val="both"/>
        <w:rPr>
          <w:rFonts w:ascii="Times New Roman" w:hAnsi="Times New Roman" w:cs="Times New Roman"/>
          <w:sz w:val="24"/>
          <w:szCs w:val="24"/>
        </w:rPr>
      </w:pPr>
    </w:p>
    <w:p w14:paraId="556D7947" w14:textId="08DF1BE8" w:rsidR="005C39C2" w:rsidRPr="001D2036" w:rsidRDefault="005C39C2" w:rsidP="001D2036">
      <w:pPr>
        <w:spacing w:after="0" w:line="240" w:lineRule="auto"/>
        <w:ind w:firstLine="708"/>
        <w:jc w:val="both"/>
        <w:rPr>
          <w:rFonts w:ascii="Times New Roman" w:hAnsi="Times New Roman" w:cs="Times New Roman"/>
          <w:sz w:val="24"/>
          <w:szCs w:val="24"/>
        </w:rPr>
      </w:pPr>
      <w:r w:rsidRPr="00A359C4">
        <w:rPr>
          <w:rFonts w:ascii="Times New Roman" w:hAnsi="Times New Roman" w:cs="Times New Roman"/>
          <w:b/>
          <w:sz w:val="24"/>
          <w:szCs w:val="24"/>
        </w:rPr>
        <w:t>2</w:t>
      </w:r>
      <w:r w:rsidRPr="00A359C4">
        <w:rPr>
          <w:rFonts w:ascii="Times New Roman" w:hAnsi="Times New Roman" w:cs="Times New Roman"/>
          <w:sz w:val="24"/>
          <w:szCs w:val="24"/>
        </w:rPr>
        <w:t xml:space="preserve">. </w:t>
      </w:r>
      <w:r w:rsidRPr="005C39C2">
        <w:rPr>
          <w:rFonts w:ascii="Times New Roman" w:hAnsi="Times New Roman" w:cs="Times New Roman"/>
          <w:b/>
          <w:bCs/>
          <w:sz w:val="24"/>
          <w:szCs w:val="24"/>
        </w:rPr>
        <w:t>Приема</w:t>
      </w:r>
      <w:r w:rsidR="001D2036">
        <w:rPr>
          <w:rFonts w:ascii="Times New Roman" w:hAnsi="Times New Roman" w:cs="Times New Roman"/>
          <w:sz w:val="24"/>
          <w:szCs w:val="24"/>
        </w:rPr>
        <w:t xml:space="preserve"> </w:t>
      </w:r>
      <w:r w:rsidR="009C7CB8">
        <w:rPr>
          <w:rFonts w:ascii="Times New Roman" w:hAnsi="Times New Roman" w:cs="Times New Roman"/>
          <w:sz w:val="24"/>
          <w:szCs w:val="24"/>
        </w:rPr>
        <w:t xml:space="preserve">Наредба за реда и условията за паркиране на </w:t>
      </w:r>
      <w:r w:rsidR="009C7CB8" w:rsidRPr="009E1862">
        <w:rPr>
          <w:rFonts w:ascii="Times New Roman" w:hAnsi="Times New Roman" w:cs="Times New Roman"/>
          <w:sz w:val="24"/>
          <w:szCs w:val="24"/>
        </w:rPr>
        <w:t>ППС на</w:t>
      </w:r>
      <w:r w:rsidR="009C7CB8">
        <w:rPr>
          <w:rFonts w:ascii="Times New Roman" w:hAnsi="Times New Roman" w:cs="Times New Roman"/>
          <w:sz w:val="24"/>
          <w:szCs w:val="24"/>
        </w:rPr>
        <w:t xml:space="preserve"> територията на Община Разлог</w:t>
      </w:r>
      <w:r>
        <w:rPr>
          <w:rFonts w:ascii="Times New Roman" w:hAnsi="Times New Roman" w:cs="Times New Roman"/>
          <w:color w:val="000000"/>
          <w:sz w:val="24"/>
          <w:szCs w:val="24"/>
        </w:rPr>
        <w:t>.</w:t>
      </w:r>
      <w:r w:rsidR="009C7CB8">
        <w:rPr>
          <w:rFonts w:ascii="Times New Roman" w:hAnsi="Times New Roman" w:cs="Times New Roman"/>
          <w:color w:val="000000"/>
          <w:sz w:val="24"/>
          <w:szCs w:val="24"/>
        </w:rPr>
        <w:t xml:space="preserve"> </w:t>
      </w:r>
    </w:p>
    <w:p w14:paraId="64A4F4C9" w14:textId="77777777" w:rsidR="005C39C2" w:rsidRPr="00365002" w:rsidRDefault="005C39C2" w:rsidP="005C39C2">
      <w:pPr>
        <w:spacing w:after="0" w:line="240" w:lineRule="auto"/>
        <w:ind w:firstLine="708"/>
        <w:jc w:val="both"/>
        <w:rPr>
          <w:rFonts w:ascii="Times New Roman" w:hAnsi="Times New Roman" w:cs="Times New Roman"/>
          <w:color w:val="000000"/>
          <w:sz w:val="24"/>
          <w:szCs w:val="24"/>
        </w:rPr>
      </w:pPr>
    </w:p>
    <w:p w14:paraId="63D28716" w14:textId="3080CF6F" w:rsidR="005C39C2" w:rsidRPr="009C7CB8" w:rsidRDefault="005C39C2" w:rsidP="005C39C2">
      <w:pPr>
        <w:spacing w:after="0" w:line="240" w:lineRule="auto"/>
        <w:ind w:firstLine="708"/>
        <w:jc w:val="both"/>
        <w:rPr>
          <w:rFonts w:ascii="Times New Roman" w:hAnsi="Times New Roman" w:cs="Times New Roman"/>
          <w:sz w:val="24"/>
          <w:szCs w:val="24"/>
        </w:rPr>
      </w:pPr>
      <w:r w:rsidRPr="009C7CB8">
        <w:rPr>
          <w:rFonts w:ascii="Times New Roman" w:hAnsi="Times New Roman" w:cs="Times New Roman"/>
          <w:b/>
          <w:sz w:val="24"/>
          <w:szCs w:val="24"/>
        </w:rPr>
        <w:t>3.</w:t>
      </w:r>
      <w:r w:rsidRPr="009C7CB8">
        <w:rPr>
          <w:rFonts w:ascii="Times New Roman" w:hAnsi="Times New Roman" w:cs="Times New Roman"/>
          <w:sz w:val="24"/>
          <w:szCs w:val="24"/>
        </w:rPr>
        <w:t xml:space="preserve"> Наредбата </w:t>
      </w:r>
      <w:r w:rsidRPr="009C7CB8">
        <w:rPr>
          <w:rFonts w:ascii="Times New Roman" w:hAnsi="Times New Roman" w:cs="Times New Roman"/>
          <w:b/>
          <w:sz w:val="24"/>
          <w:szCs w:val="24"/>
        </w:rPr>
        <w:t>влиза в сила</w:t>
      </w:r>
      <w:r w:rsidRPr="009C7CB8">
        <w:rPr>
          <w:rFonts w:ascii="Times New Roman" w:hAnsi="Times New Roman" w:cs="Times New Roman"/>
          <w:sz w:val="24"/>
          <w:szCs w:val="24"/>
        </w:rPr>
        <w:t xml:space="preserve"> </w:t>
      </w:r>
      <w:r w:rsidR="009C7CB8">
        <w:rPr>
          <w:rFonts w:ascii="Times New Roman" w:hAnsi="Times New Roman" w:cs="Times New Roman"/>
          <w:sz w:val="24"/>
          <w:szCs w:val="24"/>
        </w:rPr>
        <w:t xml:space="preserve">от деня на </w:t>
      </w:r>
      <w:r w:rsidR="009C7CB8" w:rsidRPr="009C7CB8">
        <w:rPr>
          <w:rFonts w:ascii="Times New Roman" w:hAnsi="Times New Roman" w:cs="Times New Roman"/>
          <w:sz w:val="24"/>
          <w:szCs w:val="24"/>
        </w:rPr>
        <w:t>разгласяването й чрез обявяване на официалния уебсайт на Община Разлог</w:t>
      </w:r>
      <w:r w:rsidR="003A0B62">
        <w:rPr>
          <w:rFonts w:ascii="Times New Roman" w:hAnsi="Times New Roman" w:cs="Times New Roman"/>
          <w:sz w:val="24"/>
          <w:szCs w:val="24"/>
        </w:rPr>
        <w:t>.</w:t>
      </w:r>
    </w:p>
    <w:p w14:paraId="1E953F38" w14:textId="4D31FA23" w:rsidR="005C39C2" w:rsidRDefault="005C39C2" w:rsidP="005C39C2">
      <w:pPr>
        <w:spacing w:after="0" w:line="240" w:lineRule="auto"/>
        <w:jc w:val="both"/>
        <w:rPr>
          <w:rFonts w:ascii="Times New Roman" w:hAnsi="Times New Roman" w:cs="Times New Roman"/>
          <w:i/>
          <w:sz w:val="24"/>
          <w:szCs w:val="24"/>
          <w:u w:val="single"/>
        </w:rPr>
      </w:pPr>
    </w:p>
    <w:p w14:paraId="6E647298" w14:textId="4901CA8E" w:rsidR="006C7DDD" w:rsidRPr="007547C9" w:rsidRDefault="008C1EDA" w:rsidP="007547C9">
      <w:pPr>
        <w:spacing w:after="0" w:line="240" w:lineRule="auto"/>
        <w:ind w:firstLine="708"/>
        <w:jc w:val="both"/>
        <w:rPr>
          <w:rFonts w:ascii="Times New Roman" w:hAnsi="Times New Roman" w:cs="Times New Roman"/>
          <w:sz w:val="24"/>
          <w:szCs w:val="24"/>
        </w:rPr>
      </w:pPr>
      <w:r w:rsidRPr="008C1EDA">
        <w:rPr>
          <w:rFonts w:ascii="Times New Roman" w:hAnsi="Times New Roman" w:cs="Times New Roman"/>
          <w:b/>
          <w:sz w:val="24"/>
          <w:szCs w:val="24"/>
        </w:rPr>
        <w:t>МОТИВИ:</w:t>
      </w:r>
      <w:r>
        <w:rPr>
          <w:rFonts w:ascii="Times New Roman" w:hAnsi="Times New Roman" w:cs="Times New Roman"/>
          <w:b/>
          <w:sz w:val="24"/>
          <w:szCs w:val="24"/>
        </w:rPr>
        <w:t xml:space="preserve"> </w:t>
      </w:r>
      <w:r w:rsidRPr="008C1EDA">
        <w:rPr>
          <w:rFonts w:ascii="Times New Roman" w:hAnsi="Times New Roman" w:cs="Times New Roman"/>
          <w:sz w:val="24"/>
          <w:szCs w:val="24"/>
        </w:rPr>
        <w:t>Настоящето решение се прие на основание</w:t>
      </w:r>
      <w:r>
        <w:rPr>
          <w:rFonts w:ascii="Times New Roman" w:hAnsi="Times New Roman" w:cs="Times New Roman"/>
          <w:b/>
          <w:sz w:val="24"/>
          <w:szCs w:val="24"/>
        </w:rPr>
        <w:t xml:space="preserve"> </w:t>
      </w:r>
      <w:r w:rsidRPr="004C6387">
        <w:rPr>
          <w:rFonts w:ascii="Times New Roman" w:hAnsi="Times New Roman" w:cs="Times New Roman"/>
          <w:sz w:val="24"/>
          <w:szCs w:val="24"/>
        </w:rPr>
        <w:t>чл. 99 от Закона за движение по пътищата, чл.21, ал.2  във връзка с чл.21, ал.1, т.23 от Закона за местното самоуправление и местната администрация, чл. 8, чл. 11, ал.3, чл. 26  от Закона за нормативните актове, при спазване изискванията на чл. 28 от Закона за нормативните актове и чл. 75, 76, 77 и 79 от Административно-процесуалния кодекс</w:t>
      </w:r>
      <w:r w:rsidR="004524FC">
        <w:rPr>
          <w:rFonts w:ascii="Times New Roman" w:hAnsi="Times New Roman" w:cs="Times New Roman"/>
          <w:sz w:val="24"/>
          <w:szCs w:val="24"/>
        </w:rPr>
        <w:t>; Като взе предвид, че с</w:t>
      </w:r>
      <w:r w:rsidR="004524FC" w:rsidRPr="00C62492">
        <w:rPr>
          <w:rFonts w:ascii="Times New Roman" w:hAnsi="Times New Roman" w:cs="Times New Roman"/>
          <w:sz w:val="24"/>
          <w:szCs w:val="24"/>
        </w:rPr>
        <w:t xml:space="preserve">лед многократните изменения и допълнения на действащата към момента Наредба, както и с оглед на </w:t>
      </w:r>
      <w:r w:rsidR="004524FC">
        <w:rPr>
          <w:rFonts w:ascii="Times New Roman" w:hAnsi="Times New Roman" w:cs="Times New Roman"/>
          <w:sz w:val="24"/>
          <w:szCs w:val="24"/>
        </w:rPr>
        <w:t xml:space="preserve">не малкото </w:t>
      </w:r>
      <w:r w:rsidR="004524FC" w:rsidRPr="00C62492">
        <w:rPr>
          <w:rFonts w:ascii="Times New Roman" w:hAnsi="Times New Roman" w:cs="Times New Roman"/>
          <w:sz w:val="24"/>
          <w:szCs w:val="24"/>
        </w:rPr>
        <w:t>промени, предвидени в настоящото предложение, се установи необходимостта от цялостно прецизиране и систематизиране на нормативната уредба. С оглед осигуряване на по-добра структура, последователност и яснота на правната уредба, както и за улесняване на нейното практическо прилагане и възприемане от гражданите и административните органи, се предлага отмяна на действащата Наредба и приемане на нова Наредба, която да обедини всички действащи разпоредби в един цялостен, актуален и систематизиран нормативен акт.</w:t>
      </w:r>
    </w:p>
    <w:p w14:paraId="64BB2A26" w14:textId="77777777" w:rsidR="00A316D7" w:rsidRPr="002F634B" w:rsidRDefault="00A316D7">
      <w:pPr>
        <w:rPr>
          <w:rFonts w:ascii="Times New Roman" w:hAnsi="Times New Roman" w:cs="Times New Roman"/>
        </w:rPr>
      </w:pPr>
    </w:p>
    <w:p w14:paraId="79293665" w14:textId="77777777" w:rsidR="00FB30F3" w:rsidRPr="00FB30F3" w:rsidRDefault="00FB30F3" w:rsidP="00FB30F3">
      <w:pPr>
        <w:spacing w:after="0" w:line="270" w:lineRule="auto"/>
        <w:jc w:val="center"/>
        <w:rPr>
          <w:rFonts w:ascii="Times New Roman" w:eastAsia="Times New Roman" w:hAnsi="Times New Roman" w:cs="Times New Roman"/>
          <w:b/>
          <w:bCs/>
          <w:color w:val="000000"/>
          <w:sz w:val="24"/>
          <w:lang w:eastAsia="bg-BG"/>
        </w:rPr>
      </w:pPr>
      <w:r w:rsidRPr="00FB30F3">
        <w:rPr>
          <w:rFonts w:ascii="Times New Roman" w:eastAsia="Times New Roman" w:hAnsi="Times New Roman" w:cs="Times New Roman"/>
          <w:b/>
          <w:bCs/>
          <w:color w:val="000000"/>
          <w:sz w:val="24"/>
          <w:lang w:eastAsia="bg-BG"/>
        </w:rPr>
        <w:lastRenderedPageBreak/>
        <w:t>НАРЕДБА ЗА РЕДА И УСЛОВИЯТА ЗА ПАРКИРАНЕ НА ППС НА</w:t>
      </w:r>
    </w:p>
    <w:p w14:paraId="3D18AAB7" w14:textId="77777777" w:rsidR="00FB30F3" w:rsidRPr="00FB30F3" w:rsidRDefault="00FB30F3" w:rsidP="00FB30F3">
      <w:pPr>
        <w:spacing w:after="0" w:line="270" w:lineRule="auto"/>
        <w:jc w:val="center"/>
        <w:rPr>
          <w:rFonts w:ascii="Times New Roman" w:eastAsia="Times New Roman" w:hAnsi="Times New Roman" w:cs="Times New Roman"/>
          <w:b/>
          <w:bCs/>
          <w:color w:val="000000"/>
          <w:sz w:val="24"/>
          <w:lang w:eastAsia="bg-BG"/>
        </w:rPr>
      </w:pPr>
      <w:r w:rsidRPr="00FB30F3">
        <w:rPr>
          <w:rFonts w:ascii="Times New Roman" w:eastAsia="Times New Roman" w:hAnsi="Times New Roman" w:cs="Times New Roman"/>
          <w:b/>
          <w:bCs/>
          <w:color w:val="000000"/>
          <w:sz w:val="24"/>
          <w:lang w:eastAsia="bg-BG"/>
        </w:rPr>
        <w:t>ТЕРИТОРИЯТА НА ОБЩИНА РАЗЛОГ</w:t>
      </w:r>
    </w:p>
    <w:p w14:paraId="765A0937" w14:textId="77777777" w:rsidR="00FB30F3" w:rsidRPr="00FB30F3" w:rsidRDefault="00FB30F3" w:rsidP="00FB30F3">
      <w:pPr>
        <w:spacing w:after="0" w:line="270" w:lineRule="auto"/>
        <w:jc w:val="center"/>
        <w:rPr>
          <w:rFonts w:ascii="Times New Roman" w:eastAsia="Times New Roman" w:hAnsi="Times New Roman" w:cs="Times New Roman"/>
          <w:color w:val="000000"/>
          <w:sz w:val="24"/>
          <w:lang w:eastAsia="bg-BG"/>
        </w:rPr>
      </w:pPr>
    </w:p>
    <w:p w14:paraId="772081E8" w14:textId="77777777" w:rsidR="00FB30F3" w:rsidRPr="00FB30F3" w:rsidRDefault="00FB30F3" w:rsidP="00FB30F3">
      <w:pPr>
        <w:spacing w:after="26"/>
        <w:jc w:val="center"/>
        <w:rPr>
          <w:rFonts w:ascii="Times New Roman" w:eastAsia="Times New Roman" w:hAnsi="Times New Roman" w:cs="Times New Roman"/>
          <w:color w:val="000000"/>
          <w:sz w:val="24"/>
          <w:lang w:eastAsia="bg-BG"/>
        </w:rPr>
      </w:pPr>
    </w:p>
    <w:p w14:paraId="35249618" w14:textId="77777777" w:rsidR="00FB30F3" w:rsidRPr="00FB30F3" w:rsidRDefault="00FB30F3" w:rsidP="00FB30F3">
      <w:pPr>
        <w:spacing w:after="11" w:line="249" w:lineRule="auto"/>
        <w:jc w:val="center"/>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color w:val="000000"/>
          <w:sz w:val="24"/>
          <w:lang w:eastAsia="bg-BG"/>
        </w:rPr>
        <w:t>I. ОБЩИ ПОЛОЖЕНИЯ</w:t>
      </w:r>
    </w:p>
    <w:p w14:paraId="579EF773"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Чл.1</w:t>
      </w:r>
      <w:r w:rsidRPr="00FB30F3">
        <w:rPr>
          <w:rFonts w:ascii="Times New Roman" w:eastAsia="Times New Roman" w:hAnsi="Times New Roman" w:cs="Times New Roman"/>
          <w:color w:val="000000"/>
          <w:sz w:val="24"/>
          <w:lang w:eastAsia="bg-BG"/>
        </w:rPr>
        <w:t xml:space="preserve"> (1) Тази наредба урежда въпросите за местните изисквания, ограничения, забрани, санкции и контрол, свързани със спирането, престоя и паркирането на пътни превозни средства /ППС/ на територията на община Разлог. </w:t>
      </w:r>
    </w:p>
    <w:p w14:paraId="0887E3BA"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Cs/>
          <w:color w:val="000000"/>
          <w:sz w:val="24"/>
          <w:lang w:eastAsia="bg-BG"/>
        </w:rPr>
        <w:t>(2)</w:t>
      </w:r>
      <w:r w:rsidRPr="00FB30F3">
        <w:rPr>
          <w:rFonts w:ascii="Times New Roman" w:eastAsia="Times New Roman" w:hAnsi="Times New Roman" w:cs="Times New Roman"/>
          <w:b/>
          <w:bCs/>
          <w:color w:val="000000"/>
          <w:sz w:val="24"/>
          <w:lang w:eastAsia="bg-BG"/>
        </w:rPr>
        <w:t xml:space="preserve"> </w:t>
      </w:r>
      <w:r w:rsidRPr="00FB30F3">
        <w:rPr>
          <w:rFonts w:ascii="Times New Roman" w:eastAsia="Times New Roman" w:hAnsi="Times New Roman" w:cs="Times New Roman"/>
          <w:color w:val="000000"/>
          <w:sz w:val="24"/>
          <w:lang w:eastAsia="bg-BG"/>
        </w:rPr>
        <w:t>Допуска се въвеждането на временни ограничения на движението, спирането, престоя и паркирането на превозните средства на територията на града по разпореждане на компетентните общински органи, съгласувано със службите за пътен контрол. Ограниченията се сигнализират съобразно Закона за движението по пътищата /ЗДвП/ и подзаконовите нормативни актове за неговото прилагане.</w:t>
      </w:r>
    </w:p>
    <w:p w14:paraId="60380E17"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color w:val="000000"/>
          <w:sz w:val="24"/>
          <w:lang w:eastAsia="bg-BG"/>
        </w:rPr>
        <w:t>Чл. 2.</w:t>
      </w:r>
      <w:r w:rsidRPr="00FB30F3">
        <w:rPr>
          <w:rFonts w:ascii="Times New Roman" w:eastAsia="Times New Roman" w:hAnsi="Times New Roman" w:cs="Times New Roman"/>
          <w:color w:val="000000"/>
          <w:sz w:val="24"/>
          <w:lang w:eastAsia="bg-BG"/>
        </w:rPr>
        <w:t xml:space="preserve"> (1) Престоят и паркирането са забранени:</w:t>
      </w:r>
    </w:p>
    <w:p w14:paraId="6181790C"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1. на място, където превозното средство създава опасност или е пречка за движението или закрива от другите участници в движението пътен знак или сигнал;</w:t>
      </w:r>
    </w:p>
    <w:p w14:paraId="3F0DA264"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2. до престояващо или паркирано пътно превозно средство от страната на движението;</w:t>
      </w:r>
    </w:p>
    <w:p w14:paraId="091BB8CA"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3. в тунели и подлези, на мостове, надлези, стеснени участъци от пътя и в участъци с ограничена видимост;</w:t>
      </w:r>
    </w:p>
    <w:p w14:paraId="078CC46D"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4. върху трамвайни и железопътни линии или в такава близост до тях, която може да затрудни движението на релсовите превозни средства;</w:t>
      </w:r>
    </w:p>
    <w:p w14:paraId="3E582F10"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5. на пешеходни или велосипедни пътеки и на разстояние, по-малко от 5 метра преди тях;</w:t>
      </w:r>
    </w:p>
    <w:p w14:paraId="58124BC2"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6. на кръстовище и на по-малко от 5 метра от тях;</w:t>
      </w:r>
    </w:p>
    <w:p w14:paraId="50F12E3D"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7. на платното за движение, където разстоянието между пътното превозно средство и пътната маркировка, забранена за пресичане, е по-малко от 3 метра или с пътен знак е забранено изпреварването;</w:t>
      </w:r>
    </w:p>
    <w:p w14:paraId="4F87AF0E"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8. върху пътна лента, предназначена за движение на бавнодвижещи се пътни превозни средства, обозначена с пътен знак.</w:t>
      </w:r>
    </w:p>
    <w:p w14:paraId="23537E36"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(2) Освен в посочените в ал. 1 случаи паркирането е забранено:</w:t>
      </w:r>
    </w:p>
    <w:p w14:paraId="551D9417"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1. пред входовете на паркове, театри, кина, предприятия, както и на други места, където е възможно да влизат или да излизат пътни превозни средства;</w:t>
      </w:r>
    </w:p>
    <w:p w14:paraId="6AC71237"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2. на платното за движение и на тротоара непосредствено пред входовете на жилищни сгради и гаражи, когато това затруднява достъпа до тях;</w:t>
      </w:r>
    </w:p>
    <w:p w14:paraId="7212BC57"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3. на спирките на превозните средства от редовните линии за обществен превоз на пътници;</w:t>
      </w:r>
    </w:p>
    <w:p w14:paraId="53D05941"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4. на места, определени за хора с трайни увреждания;</w:t>
      </w:r>
    </w:p>
    <w:p w14:paraId="7AFCF1FE"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5. на пътя - за регистрирани пътни превозни средства, свидетелството за регистрация на които е отнето или върнато в Министерството на вътрешните работи;</w:t>
      </w:r>
    </w:p>
    <w:p w14:paraId="54DCA63E"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6. пред входовете и на прилежащите тротоари на детските заведения и училищата;</w:t>
      </w:r>
    </w:p>
    <w:p w14:paraId="2FE273DD"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7. на сигнализирано и специално устроено място за престой на таксиметрови автомобили.</w:t>
      </w:r>
    </w:p>
    <w:p w14:paraId="1D83A8DF"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p>
    <w:p w14:paraId="5EF246B4" w14:textId="77777777" w:rsidR="00FB30F3" w:rsidRPr="00FB30F3" w:rsidRDefault="00FB30F3" w:rsidP="00FB30F3">
      <w:pPr>
        <w:spacing w:after="11" w:line="249" w:lineRule="auto"/>
        <w:jc w:val="center"/>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color w:val="000000"/>
          <w:sz w:val="24"/>
          <w:lang w:eastAsia="bg-BG"/>
        </w:rPr>
        <w:t>П. КРАТКОВРЕМЕННО ПЛАТЕНО ПАРКИРАНЕ „СИНЯ ЗОНА“ („СЗ“).</w:t>
      </w:r>
    </w:p>
    <w:p w14:paraId="0F8F637A"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 xml:space="preserve">Чл.3 </w:t>
      </w:r>
      <w:r w:rsidRPr="00FB30F3">
        <w:rPr>
          <w:rFonts w:ascii="Times New Roman" w:eastAsia="Times New Roman" w:hAnsi="Times New Roman" w:cs="Times New Roman"/>
          <w:color w:val="000000"/>
          <w:sz w:val="24"/>
          <w:lang w:eastAsia="bg-BG"/>
        </w:rPr>
        <w:t xml:space="preserve">(1) На улици, площади и паркинги - общинска собственост, където търсенето на места за паркиране е по-голямо от предлагането, може да </w:t>
      </w:r>
      <w:r w:rsidRPr="00FB30F3">
        <w:rPr>
          <w:rFonts w:ascii="Times New Roman" w:eastAsia="Times New Roman" w:hAnsi="Times New Roman" w:cs="Times New Roman"/>
          <w:sz w:val="24"/>
          <w:lang w:eastAsia="bg-BG"/>
        </w:rPr>
        <w:t>се</w:t>
      </w:r>
      <w:r w:rsidRPr="00FB30F3">
        <w:rPr>
          <w:rFonts w:ascii="Times New Roman" w:eastAsia="Times New Roman" w:hAnsi="Times New Roman" w:cs="Times New Roman"/>
          <w:color w:val="000000"/>
          <w:sz w:val="24"/>
          <w:lang w:eastAsia="bg-BG"/>
        </w:rPr>
        <w:t xml:space="preserve"> въвежда режим на кратковременно платено паркиране /“Синя зона“/ за леки и леко-товарни автомобили с общо тегло до 2.5 тона и автобуси с до 12 пътнически места. </w:t>
      </w:r>
    </w:p>
    <w:p w14:paraId="0AE7EB02"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lastRenderedPageBreak/>
        <w:t xml:space="preserve">(2) Режимът на паркиране по предходния член е валиден само в работни дни - от 8.00 до 18.00 часа. </w:t>
      </w:r>
    </w:p>
    <w:p w14:paraId="7E2F5B3A"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Чл.4</w:t>
      </w:r>
      <w:r w:rsidRPr="00FB30F3">
        <w:rPr>
          <w:rFonts w:ascii="Times New Roman" w:eastAsia="Times New Roman" w:hAnsi="Times New Roman" w:cs="Times New Roman"/>
          <w:color w:val="000000"/>
          <w:sz w:val="24"/>
          <w:lang w:eastAsia="bg-BG"/>
        </w:rPr>
        <w:t xml:space="preserve"> (1) Таксата, заплащана от водачите на ППС при паркиране в „Синя зона” е 1 евро (1.96 лв.) за 1 час паркиране на ППС. </w:t>
      </w:r>
    </w:p>
    <w:p w14:paraId="79CBC66A" w14:textId="77777777" w:rsidR="00FB30F3" w:rsidRPr="00FB30F3" w:rsidRDefault="00FB30F3" w:rsidP="00FB30F3">
      <w:pPr>
        <w:spacing w:after="0" w:line="240"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(2)</w:t>
      </w:r>
      <w:r w:rsidRPr="00FB30F3">
        <w:rPr>
          <w:rFonts w:ascii="Times New Roman" w:eastAsia="Times New Roman" w:hAnsi="Times New Roman" w:cs="Times New Roman"/>
          <w:b/>
          <w:bCs/>
          <w:color w:val="000000"/>
          <w:sz w:val="24"/>
          <w:lang w:eastAsia="bg-BG"/>
        </w:rPr>
        <w:t xml:space="preserve"> </w:t>
      </w:r>
      <w:r w:rsidRPr="00FB30F3">
        <w:rPr>
          <w:rFonts w:ascii="Times New Roman" w:eastAsia="Times New Roman" w:hAnsi="Times New Roman" w:cs="Times New Roman"/>
          <w:color w:val="000000"/>
          <w:sz w:val="24"/>
          <w:lang w:eastAsia="bg-BG"/>
        </w:rPr>
        <w:t>Заплащането на таксата се извършва по един от следните начини:</w:t>
      </w:r>
    </w:p>
    <w:p w14:paraId="1987C493" w14:textId="77777777" w:rsidR="00FB30F3" w:rsidRPr="00FB30F3" w:rsidRDefault="00FB30F3" w:rsidP="00FB30F3">
      <w:pPr>
        <w:spacing w:after="0" w:line="240"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1. С предварително закупен от водача талон, издаден от служител, обслужващ зоната с режим на кратковременно платено паркиране; </w:t>
      </w:r>
    </w:p>
    <w:p w14:paraId="088CFCD2" w14:textId="77777777" w:rsidR="00FB30F3" w:rsidRPr="00FB30F3" w:rsidRDefault="00FB30F3" w:rsidP="00FB30F3">
      <w:pPr>
        <w:spacing w:after="0" w:line="240"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2. С изпращане на SMS на определения за целта номер, посочен в информационните знаци и табели, указващи условията на паркиране;</w:t>
      </w:r>
    </w:p>
    <w:p w14:paraId="23CBA75C"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3. Чрез мобилно приложение;</w:t>
      </w:r>
    </w:p>
    <w:p w14:paraId="56E02832"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4. Чрез таксуване от паркинг-автомат.</w:t>
      </w:r>
    </w:p>
    <w:p w14:paraId="7072F3B5"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(3) Максималният брой последователни часове, за които е разрешено паркиране на едно ППС в „Синя зона“ по реда на ал. 2 т. 2-4, е 4 /четири/ часа и то задължително</w:t>
      </w:r>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 xml:space="preserve">се изписва на пътен знак или табела, указващи условията на паркиране. </w:t>
      </w:r>
    </w:p>
    <w:p w14:paraId="04FC5607"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Чл.5.</w:t>
      </w:r>
      <w:r w:rsidRPr="00FB30F3">
        <w:rPr>
          <w:rFonts w:ascii="Times New Roman" w:eastAsia="Times New Roman" w:hAnsi="Times New Roman" w:cs="Times New Roman"/>
          <w:color w:val="000000"/>
          <w:sz w:val="24"/>
          <w:lang w:eastAsia="bg-BG"/>
        </w:rPr>
        <w:t xml:space="preserve"> (1) Списъкът на улици, части от улици и паркинги, в които се въвежда режим на кратковременно паркиране - „Синя зона”, е както следва: </w:t>
      </w:r>
    </w:p>
    <w:p w14:paraId="5F7CF3FA"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1.Ул. „Опълченска” - паркингът пред хотел „Папи”; </w:t>
      </w:r>
    </w:p>
    <w:p w14:paraId="57A8A8D1"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2.Ул. „Шейново” - в участъка й от ул. „Г. Делчев” до ул. „Подп. Спиридонов”; </w:t>
      </w:r>
    </w:p>
    <w:p w14:paraId="7C614273"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3.Ул. „Ст. Стамболов” - в участъка й от ул. „Бр. Каназиреви” до ул. „Шейново”; </w:t>
      </w:r>
    </w:p>
    <w:p w14:paraId="3A3F1E87"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4.Ул. „Екзарх Йосиф” - паркинг „Лъвовете”; </w:t>
      </w:r>
    </w:p>
    <w:p w14:paraId="2282F87D"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5.Улица „Възраждане” в участъка й от кръстовището с ул. „Арх. Александър Баров” до кръстовището с ул. „Иван Вазов”;</w:t>
      </w:r>
    </w:p>
    <w:p w14:paraId="158385EA"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iCs/>
          <w:color w:val="000000"/>
          <w:sz w:val="24"/>
          <w:lang w:eastAsia="bg-BG"/>
        </w:rPr>
        <w:t>6.</w:t>
      </w:r>
      <w:r w:rsidRPr="00FB30F3">
        <w:rPr>
          <w:rFonts w:ascii="Times New Roman" w:eastAsia="Times New Roman" w:hAnsi="Times New Roman" w:cs="Times New Roman"/>
          <w:i/>
          <w:color w:val="000000"/>
          <w:sz w:val="24"/>
          <w:lang w:eastAsia="bg-BG"/>
        </w:rPr>
        <w:t xml:space="preserve"> </w:t>
      </w:r>
      <w:r w:rsidRPr="00FB30F3">
        <w:rPr>
          <w:rFonts w:ascii="Times New Roman" w:eastAsia="Times New Roman" w:hAnsi="Times New Roman" w:cs="Times New Roman"/>
          <w:color w:val="000000"/>
          <w:sz w:val="24"/>
          <w:lang w:eastAsia="bg-BG"/>
        </w:rPr>
        <w:t xml:space="preserve">Улица „Подполковник Спиридонов“ – паркинг „Кабелна телевизия“; </w:t>
      </w:r>
    </w:p>
    <w:p w14:paraId="71B525D1"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iCs/>
          <w:color w:val="000000"/>
          <w:sz w:val="24"/>
          <w:lang w:eastAsia="bg-BG"/>
        </w:rPr>
        <w:t>7.</w:t>
      </w:r>
      <w:r w:rsidRPr="00FB30F3">
        <w:rPr>
          <w:rFonts w:ascii="Times New Roman" w:eastAsia="Times New Roman" w:hAnsi="Times New Roman" w:cs="Times New Roman"/>
          <w:i/>
          <w:color w:val="000000"/>
          <w:sz w:val="24"/>
          <w:lang w:eastAsia="bg-BG"/>
        </w:rPr>
        <w:t xml:space="preserve"> </w:t>
      </w:r>
      <w:r w:rsidRPr="00FB30F3">
        <w:rPr>
          <w:rFonts w:ascii="Times New Roman" w:eastAsia="Times New Roman" w:hAnsi="Times New Roman" w:cs="Times New Roman"/>
          <w:color w:val="000000"/>
          <w:sz w:val="24"/>
          <w:lang w:eastAsia="bg-BG"/>
        </w:rPr>
        <w:t xml:space="preserve">Улица „Братя Каназиреви“ – в отсечката от улица „Подполковник Спиридонов“ до кръстовището с ул. „Стефан Стамболов“; </w:t>
      </w:r>
    </w:p>
    <w:p w14:paraId="4D78AB86"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iCs/>
          <w:color w:val="000000"/>
          <w:sz w:val="24"/>
          <w:lang w:eastAsia="bg-BG"/>
        </w:rPr>
        <w:t>8. У</w:t>
      </w:r>
      <w:r w:rsidRPr="00FB30F3">
        <w:rPr>
          <w:rFonts w:ascii="Times New Roman" w:eastAsia="Times New Roman" w:hAnsi="Times New Roman" w:cs="Times New Roman"/>
          <w:color w:val="000000"/>
          <w:sz w:val="24"/>
          <w:lang w:eastAsia="bg-BG"/>
        </w:rPr>
        <w:t xml:space="preserve">лица „Хан Аспарух“ – отсечката пред фронт – офиса общ. Разлог; </w:t>
      </w:r>
    </w:p>
    <w:p w14:paraId="29592366" w14:textId="77777777" w:rsidR="00FB30F3" w:rsidRPr="00FB30F3" w:rsidRDefault="00FB30F3" w:rsidP="00FB30F3">
      <w:pPr>
        <w:spacing w:after="11" w:line="269"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iCs/>
          <w:color w:val="000000"/>
          <w:sz w:val="24"/>
          <w:lang w:eastAsia="bg-BG"/>
        </w:rPr>
        <w:t>9.</w:t>
      </w:r>
      <w:r w:rsidRPr="00FB30F3">
        <w:rPr>
          <w:rFonts w:ascii="Times New Roman" w:eastAsia="Times New Roman" w:hAnsi="Times New Roman" w:cs="Times New Roman"/>
          <w:i/>
          <w:color w:val="000000"/>
          <w:sz w:val="24"/>
          <w:lang w:eastAsia="bg-BG"/>
        </w:rPr>
        <w:t xml:space="preserve"> </w:t>
      </w:r>
      <w:r w:rsidRPr="00FB30F3">
        <w:rPr>
          <w:rFonts w:ascii="Times New Roman" w:eastAsia="Times New Roman" w:hAnsi="Times New Roman" w:cs="Times New Roman"/>
          <w:color w:val="000000"/>
          <w:sz w:val="24"/>
          <w:lang w:eastAsia="bg-BG"/>
        </w:rPr>
        <w:t xml:space="preserve">Улица „Иван Вазов“ – в отсечката от ул. „Яне Сандански“ до кръстовището с ул. „Александър Баров“; </w:t>
      </w:r>
    </w:p>
    <w:p w14:paraId="5BAFD339" w14:textId="77777777" w:rsidR="00FB30F3" w:rsidRPr="00FB30F3" w:rsidRDefault="00FB30F3" w:rsidP="00FB30F3">
      <w:pPr>
        <w:spacing w:after="12" w:line="268" w:lineRule="auto"/>
        <w:jc w:val="both"/>
        <w:rPr>
          <w:rFonts w:ascii="Times New Roman" w:eastAsia="Times New Roman" w:hAnsi="Times New Roman" w:cs="Times New Roman"/>
          <w:iCs/>
          <w:color w:val="000000"/>
          <w:sz w:val="24"/>
          <w:lang w:eastAsia="bg-BG"/>
        </w:rPr>
      </w:pPr>
      <w:r w:rsidRPr="00FB30F3">
        <w:rPr>
          <w:rFonts w:ascii="Times New Roman" w:eastAsia="Times New Roman" w:hAnsi="Times New Roman" w:cs="Times New Roman"/>
          <w:iCs/>
          <w:color w:val="000000"/>
          <w:sz w:val="24"/>
          <w:lang w:eastAsia="bg-BG"/>
        </w:rPr>
        <w:t xml:space="preserve">10. Улица „Яне Сандански“ – в отсечката от ул. „Иван Вазов“ до ул. Арх. Александър Баров“; </w:t>
      </w:r>
    </w:p>
    <w:p w14:paraId="03472361"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iCs/>
          <w:color w:val="000000"/>
          <w:sz w:val="24"/>
          <w:lang w:eastAsia="bg-BG"/>
        </w:rPr>
        <w:t>11.</w:t>
      </w:r>
      <w:r w:rsidRPr="00FB30F3">
        <w:rPr>
          <w:rFonts w:ascii="Times New Roman" w:eastAsia="Times New Roman" w:hAnsi="Times New Roman" w:cs="Times New Roman"/>
          <w:i/>
          <w:color w:val="000000"/>
          <w:sz w:val="24"/>
          <w:lang w:eastAsia="bg-BG"/>
        </w:rPr>
        <w:t xml:space="preserve"> </w:t>
      </w:r>
      <w:r w:rsidRPr="00FB30F3">
        <w:rPr>
          <w:rFonts w:ascii="Times New Roman" w:eastAsia="Times New Roman" w:hAnsi="Times New Roman" w:cs="Times New Roman"/>
          <w:color w:val="000000"/>
          <w:sz w:val="24"/>
          <w:lang w:eastAsia="bg-BG"/>
        </w:rPr>
        <w:t>Улица „Св. Климент Охридски“ в отсечката от ул. „Яне Сандански“ до ул. „Иван Вазов“.</w:t>
      </w:r>
    </w:p>
    <w:p w14:paraId="5B24E267"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val="en-US" w:eastAsia="bg-BG"/>
        </w:rPr>
      </w:pPr>
      <w:r w:rsidRPr="00FB30F3">
        <w:rPr>
          <w:rFonts w:ascii="Times New Roman" w:eastAsia="Times New Roman" w:hAnsi="Times New Roman" w:cs="Times New Roman"/>
          <w:color w:val="000000"/>
          <w:sz w:val="24"/>
          <w:lang w:eastAsia="bg-BG"/>
        </w:rPr>
        <w:t xml:space="preserve">(2)  Изменения и допълнения на списъка от улици, на които е въведен режим за кратковременно паркиране, както и включването на нови улици или части от тях в „Синя зона”, се извършват със заповед на кмета на общината, след решение на Общински съвет - гр. Разлог. </w:t>
      </w:r>
    </w:p>
    <w:p w14:paraId="310E8308"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 6.</w:t>
      </w:r>
      <w:r w:rsidRPr="00FB30F3">
        <w:rPr>
          <w:rFonts w:ascii="Times New Roman" w:eastAsia="Times New Roman" w:hAnsi="Times New Roman" w:cs="Times New Roman"/>
          <w:color w:val="000000"/>
          <w:sz w:val="24"/>
          <w:lang w:eastAsia="bg-BG"/>
        </w:rPr>
        <w:t xml:space="preserve"> (1) При паркиране в „Синя зона” водачът е длъжен да заплати таксата за паркиране по един от посочените в чл. 4, ал. 2 начини, а именно - чрез талон, SMS</w:t>
      </w:r>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мобилно приложение или таксуване от паркинг-автомат, посредством които се установява</w:t>
      </w:r>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контрол върху продължителността на паркиране на ППС в „Синя зона“ и размера на таксата, която се дължи за паркирането.</w:t>
      </w:r>
    </w:p>
    <w:p w14:paraId="14C58CD2"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(2) При използване на талон за заплащане на паркирането, всеки водач е длъжен да постави талона на предното табло от вътрешната страна на автомобила по начин, осигуряващ видимостта му. </w:t>
      </w:r>
    </w:p>
    <w:p w14:paraId="79B80FA1"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(3) Издаването </w:t>
      </w:r>
      <w:r w:rsidRPr="00FB30F3">
        <w:rPr>
          <w:rFonts w:ascii="Times New Roman" w:eastAsia="Times New Roman" w:hAnsi="Times New Roman" w:cs="Times New Roman"/>
          <w:sz w:val="24"/>
          <w:lang w:eastAsia="bg-BG"/>
        </w:rPr>
        <w:t xml:space="preserve">и продажбата </w:t>
      </w:r>
      <w:r w:rsidRPr="00FB30F3">
        <w:rPr>
          <w:rFonts w:ascii="Times New Roman" w:eastAsia="Times New Roman" w:hAnsi="Times New Roman" w:cs="Times New Roman"/>
          <w:color w:val="000000"/>
          <w:sz w:val="24"/>
          <w:lang w:eastAsia="bg-BG"/>
        </w:rPr>
        <w:t>на талони за паркиране в „Синя зона” се осъществява</w:t>
      </w:r>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 xml:space="preserve">от служител, обслужващ зоната с режим на кратковременно платено паркиране. Същият е длъжен чрез перфориране да отбележи върху талона годината, месеца, датата, часа и минутите на паркиране на ППС.  </w:t>
      </w:r>
    </w:p>
    <w:p w14:paraId="253C8E4C" w14:textId="77777777" w:rsidR="00FB30F3" w:rsidRPr="00FB30F3" w:rsidRDefault="00FB30F3" w:rsidP="00FB30F3">
      <w:pPr>
        <w:spacing w:after="12" w:line="268" w:lineRule="auto"/>
        <w:jc w:val="both"/>
        <w:rPr>
          <w:rFonts w:ascii="Times New Roman" w:eastAsia="Times New Roman" w:hAnsi="Times New Roman" w:cs="Times New Roman"/>
          <w:strike/>
          <w:sz w:val="24"/>
          <w:lang w:eastAsia="bg-BG"/>
        </w:rPr>
      </w:pPr>
      <w:r w:rsidRPr="00FB30F3">
        <w:rPr>
          <w:rFonts w:ascii="Times New Roman" w:eastAsia="Times New Roman" w:hAnsi="Times New Roman" w:cs="Times New Roman"/>
          <w:color w:val="000000"/>
          <w:sz w:val="24"/>
          <w:lang w:eastAsia="bg-BG"/>
        </w:rPr>
        <w:lastRenderedPageBreak/>
        <w:t xml:space="preserve">(4) След попълването и преди предоставянето на талона, служителят, обслужващ  зоната с режим на кратковременно платено паркиране,  събира от водача на ППС сума в размер на дължимата такса за паркиране, в зависимост от времетраенето на паркирането. </w:t>
      </w:r>
    </w:p>
    <w:p w14:paraId="1F2BC85D" w14:textId="77777777" w:rsidR="00FB30F3" w:rsidRPr="00FB30F3" w:rsidRDefault="00FB30F3" w:rsidP="00FB30F3">
      <w:pPr>
        <w:spacing w:after="12" w:line="268" w:lineRule="auto"/>
        <w:jc w:val="both"/>
        <w:rPr>
          <w:rFonts w:ascii="Times New Roman" w:eastAsia="Times New Roman" w:hAnsi="Times New Roman" w:cs="Times New Roman"/>
          <w:strike/>
          <w:color w:val="000000"/>
          <w:sz w:val="24"/>
          <w:lang w:eastAsia="bg-BG"/>
        </w:rPr>
      </w:pPr>
      <w:r w:rsidRPr="00FB30F3">
        <w:rPr>
          <w:rFonts w:ascii="Times New Roman" w:eastAsia="Times New Roman" w:hAnsi="Times New Roman" w:cs="Times New Roman"/>
          <w:b/>
          <w:bCs/>
          <w:color w:val="000000"/>
          <w:sz w:val="24"/>
          <w:lang w:eastAsia="bg-BG"/>
        </w:rPr>
        <w:t>Чл.7.</w:t>
      </w:r>
      <w:r w:rsidRPr="00FB30F3">
        <w:rPr>
          <w:rFonts w:ascii="Times New Roman" w:eastAsia="Times New Roman" w:hAnsi="Times New Roman" w:cs="Times New Roman"/>
          <w:color w:val="000000"/>
          <w:sz w:val="24"/>
          <w:lang w:eastAsia="bg-BG"/>
        </w:rPr>
        <w:t xml:space="preserve"> В случай, че водач на ППС е паркирал в „Синя зона“ при спазване на изискванията на чл.6 ал.2 от настоящата наредба, но в нарушение на ЗДвП и правилника за прилагането му, същият носи административнонаказателна отговорност съобразно посочените нормативни актове. </w:t>
      </w:r>
    </w:p>
    <w:p w14:paraId="6DB24796"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Чл.8.</w:t>
      </w:r>
      <w:r w:rsidRPr="00FB30F3">
        <w:rPr>
          <w:rFonts w:ascii="Times New Roman" w:eastAsia="Times New Roman" w:hAnsi="Times New Roman" w:cs="Times New Roman"/>
          <w:color w:val="000000"/>
          <w:sz w:val="24"/>
          <w:lang w:eastAsia="bg-BG"/>
        </w:rPr>
        <w:t xml:space="preserve"> (1) МПС със специален режим на движение съгласно чл. </w:t>
      </w:r>
      <w:r w:rsidRPr="00FB30F3">
        <w:rPr>
          <w:rFonts w:ascii="Times New Roman" w:eastAsia="Times New Roman" w:hAnsi="Times New Roman" w:cs="Times New Roman"/>
          <w:color w:val="000000"/>
          <w:sz w:val="24"/>
          <w:lang w:val="en-US" w:eastAsia="bg-BG"/>
        </w:rPr>
        <w:t xml:space="preserve">91 </w:t>
      </w:r>
      <w:r w:rsidRPr="00FB30F3">
        <w:rPr>
          <w:rFonts w:ascii="Times New Roman" w:eastAsia="Times New Roman" w:hAnsi="Times New Roman" w:cs="Times New Roman"/>
          <w:color w:val="000000"/>
          <w:sz w:val="24"/>
          <w:lang w:eastAsia="bg-BG"/>
        </w:rPr>
        <w:t xml:space="preserve">от ЗДвП, включително на органите на МВР и спешната медицинска помощ, могат да паркират в „Синя 3она" без заплащане - до извършване на служебните си задължения. </w:t>
      </w:r>
    </w:p>
    <w:p w14:paraId="6B714159"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(2) Автомобили на „Социални дейности" към Общинската администрация на гр. Разлог, както и автомобили на Обединени детски заведения – гр. Разлог, могат да паркират в „Синя 3она" без заплащане - до извършване на служебните си задължения. </w:t>
      </w:r>
    </w:p>
    <w:p w14:paraId="72E4D6E9"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 xml:space="preserve">Чл.9. </w:t>
      </w:r>
      <w:r w:rsidRPr="00FB30F3">
        <w:rPr>
          <w:rFonts w:ascii="Times New Roman" w:eastAsia="Times New Roman" w:hAnsi="Times New Roman" w:cs="Times New Roman"/>
          <w:color w:val="000000"/>
          <w:sz w:val="24"/>
          <w:lang w:eastAsia="bg-BG"/>
        </w:rPr>
        <w:t xml:space="preserve">(1) Автомобили с поставена на предното стъкло карта по образец, утвърден съгласно ЗдвП и правилника за прилагането му за паркиране на МПС, обслужващи хора с трайни увреждания, могат да паркират в „Синя Зона" без заплащане - на определените и обозначени за целта места за паркиране на хора с трайни увреждания. </w:t>
      </w:r>
    </w:p>
    <w:p w14:paraId="501591EB"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(2) Не се разрешават престоя и паркирането на други автомобили на определените и обозначени места за паркиране на МПС, обслужващи хора с трайни увреждания. Нарушителите се блокират принудително с техническо средство „скоба“, като им се налага и глоба, съобразно настоящата наредба. </w:t>
      </w:r>
    </w:p>
    <w:p w14:paraId="668BC627"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(3) Редът за издаване на картите по ал.1 на настоящия член, е уреден в Наредба за издаване на карти за паркиране на превозни средства, обслужващи хора с трайни увреждания и използване на улеснения при паркиране от Община Разлог.</w:t>
      </w:r>
    </w:p>
    <w:p w14:paraId="1B3DA195"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p>
    <w:p w14:paraId="266C9BAF"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 xml:space="preserve">Чл.10 </w:t>
      </w:r>
      <w:r w:rsidRPr="00FB30F3">
        <w:rPr>
          <w:rFonts w:ascii="Times New Roman" w:eastAsia="Times New Roman" w:hAnsi="Times New Roman" w:cs="Times New Roman"/>
          <w:color w:val="000000"/>
          <w:sz w:val="24"/>
          <w:lang w:eastAsia="bg-BG"/>
        </w:rPr>
        <w:t xml:space="preserve">Общинско предприятие „Паркинги и гаражи” издава платени талони - „месечен абонамент” за паркиране в цялата „Синя зона” на физически и юридически лица както следва: </w:t>
      </w:r>
    </w:p>
    <w:p w14:paraId="2F9D5826" w14:textId="77777777" w:rsidR="00FB30F3" w:rsidRPr="00FB30F3" w:rsidRDefault="00FB30F3" w:rsidP="00FB30F3">
      <w:pPr>
        <w:spacing w:after="11" w:line="269"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1. Месечен абонамент за един месец- такса в размер на 30 евро (58.67 лв.)</w:t>
      </w:r>
      <w:r w:rsidRPr="00FB30F3">
        <w:rPr>
          <w:rFonts w:ascii="Times New Roman" w:eastAsia="Times New Roman" w:hAnsi="Times New Roman" w:cs="Times New Roman"/>
          <w:i/>
          <w:color w:val="000000"/>
          <w:sz w:val="24"/>
          <w:lang w:eastAsia="bg-BG"/>
        </w:rPr>
        <w:t>;</w:t>
      </w:r>
      <w:r w:rsidRPr="00FB30F3">
        <w:rPr>
          <w:rFonts w:ascii="Times New Roman" w:eastAsia="Times New Roman" w:hAnsi="Times New Roman" w:cs="Times New Roman"/>
          <w:color w:val="000000"/>
          <w:sz w:val="24"/>
          <w:lang w:eastAsia="bg-BG"/>
        </w:rPr>
        <w:t xml:space="preserve"> </w:t>
      </w:r>
    </w:p>
    <w:p w14:paraId="424B7FE6" w14:textId="77777777" w:rsidR="00FB30F3" w:rsidRPr="00FB30F3" w:rsidRDefault="00FB30F3" w:rsidP="00FB30F3">
      <w:pPr>
        <w:spacing w:after="12" w:line="268" w:lineRule="auto"/>
        <w:jc w:val="both"/>
        <w:rPr>
          <w:rFonts w:ascii="Times New Roman" w:eastAsia="Times New Roman" w:hAnsi="Times New Roman" w:cs="Times New Roman"/>
          <w:i/>
          <w:color w:val="000000"/>
          <w:sz w:val="24"/>
          <w:lang w:eastAsia="bg-BG"/>
        </w:rPr>
      </w:pPr>
      <w:r w:rsidRPr="00FB30F3">
        <w:rPr>
          <w:rFonts w:ascii="Times New Roman" w:eastAsia="Times New Roman" w:hAnsi="Times New Roman" w:cs="Times New Roman"/>
          <w:color w:val="000000"/>
          <w:sz w:val="24"/>
          <w:lang w:eastAsia="bg-BG"/>
        </w:rPr>
        <w:t xml:space="preserve">2. Месечен абонамент за два месеца- такса в размер на 55 евро (107.57 лв.); </w:t>
      </w:r>
    </w:p>
    <w:p w14:paraId="65766914" w14:textId="77777777" w:rsidR="00FB30F3" w:rsidRPr="00FB30F3" w:rsidRDefault="00FB30F3" w:rsidP="00FB30F3">
      <w:pPr>
        <w:spacing w:after="21" w:line="260" w:lineRule="auto"/>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3. Месечен абонамент за 3 и повече месеци - такса в размер на 75 евро (146.69 лв.), за три месеца плюс по 25 евро (48.90 лв.) за всеки следващ месец след третия. </w:t>
      </w:r>
    </w:p>
    <w:p w14:paraId="0AAA0BE5" w14:textId="77777777" w:rsidR="00FB30F3" w:rsidRPr="00FB30F3" w:rsidRDefault="00FB30F3" w:rsidP="00FB30F3">
      <w:pPr>
        <w:spacing w:after="11" w:line="269"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Чл.11.</w:t>
      </w:r>
      <w:r w:rsidRPr="00FB30F3">
        <w:rPr>
          <w:rFonts w:ascii="Times New Roman" w:eastAsia="Times New Roman" w:hAnsi="Times New Roman" w:cs="Times New Roman"/>
          <w:b/>
          <w:color w:val="000000"/>
          <w:sz w:val="24"/>
          <w:lang w:eastAsia="bg-BG"/>
        </w:rPr>
        <w:t xml:space="preserve"> </w:t>
      </w:r>
      <w:r w:rsidRPr="00FB30F3">
        <w:rPr>
          <w:rFonts w:ascii="Times New Roman" w:eastAsia="Times New Roman" w:hAnsi="Times New Roman" w:cs="Times New Roman"/>
          <w:bCs/>
          <w:color w:val="000000"/>
          <w:sz w:val="24"/>
          <w:lang w:eastAsia="bg-BG"/>
        </w:rPr>
        <w:t>(1) Физически лица,</w:t>
      </w:r>
      <w:r w:rsidRPr="00FB30F3">
        <w:rPr>
          <w:rFonts w:ascii="Times New Roman" w:eastAsia="Times New Roman" w:hAnsi="Times New Roman" w:cs="Times New Roman"/>
          <w:b/>
          <w:color w:val="000000"/>
          <w:sz w:val="24"/>
          <w:lang w:eastAsia="bg-BG"/>
        </w:rPr>
        <w:t xml:space="preserve"> </w:t>
      </w:r>
      <w:r w:rsidRPr="00FB30F3">
        <w:rPr>
          <w:rFonts w:ascii="Times New Roman" w:eastAsia="Times New Roman" w:hAnsi="Times New Roman" w:cs="Times New Roman"/>
          <w:color w:val="000000"/>
          <w:sz w:val="24"/>
          <w:lang w:eastAsia="bg-BG"/>
        </w:rPr>
        <w:t xml:space="preserve">собственици, съсобственици или ползватели на друго правно основание на МПС, които имат постоянна адресна регистрация на улици или площади с въведен режим за кратковременно платено паркиране „Синя зона”, имат право да паркират безплатно в тази зона в близост до постоянния си адрес по посока на движението в сектора, ограничен от най-близките пресечени улици, при следните условия: </w:t>
      </w:r>
    </w:p>
    <w:p w14:paraId="38970BAF" w14:textId="77777777" w:rsidR="00FB30F3" w:rsidRPr="00FB30F3" w:rsidRDefault="00FB30F3" w:rsidP="00FB30F3">
      <w:pPr>
        <w:numPr>
          <w:ilvl w:val="0"/>
          <w:numId w:val="5"/>
        </w:numPr>
        <w:spacing w:after="12" w:line="268" w:lineRule="auto"/>
        <w:ind w:right="9"/>
        <w:contextualSpacing/>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Паркирането става само с пропуск, издаден от кмета на община Разлог или оправомощено от него длъжностно лице, който предоставя правото на безплатно паркиране на определеното в пропуска МПС;</w:t>
      </w:r>
    </w:p>
    <w:p w14:paraId="15A81AF5" w14:textId="77777777" w:rsidR="00FB30F3" w:rsidRPr="00FB30F3" w:rsidRDefault="00FB30F3" w:rsidP="00FB30F3">
      <w:pPr>
        <w:numPr>
          <w:ilvl w:val="0"/>
          <w:numId w:val="5"/>
        </w:numPr>
        <w:spacing w:after="12" w:line="268" w:lineRule="auto"/>
        <w:ind w:right="9"/>
        <w:contextualSpacing/>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Физическото лице, на което се издава пропускът, да не е собственик на гаражи /гаражни клетки /паркоместа /места за паркиране, находящи се в района на „Синя зона“ или в урегулирания поземлен имот, на който е постоянния му адрес;</w:t>
      </w:r>
    </w:p>
    <w:p w14:paraId="6D1EEF6F" w14:textId="77777777" w:rsidR="00FB30F3" w:rsidRPr="00FB30F3" w:rsidRDefault="00FB30F3" w:rsidP="00FB30F3">
      <w:pPr>
        <w:numPr>
          <w:ilvl w:val="0"/>
          <w:numId w:val="5"/>
        </w:numPr>
        <w:spacing w:after="12" w:line="268" w:lineRule="auto"/>
        <w:ind w:right="9"/>
        <w:contextualSpacing/>
        <w:jc w:val="both"/>
        <w:rPr>
          <w:rFonts w:ascii="Times New Roman" w:eastAsia="Times New Roman" w:hAnsi="Times New Roman" w:cs="Times New Roman"/>
          <w:color w:val="000000"/>
          <w:sz w:val="24"/>
          <w:lang w:val="en-US" w:eastAsia="bg-BG"/>
        </w:rPr>
      </w:pPr>
      <w:r w:rsidRPr="00FB30F3">
        <w:rPr>
          <w:rFonts w:ascii="Times New Roman" w:eastAsia="Times New Roman" w:hAnsi="Times New Roman" w:cs="Times New Roman"/>
          <w:color w:val="000000"/>
          <w:sz w:val="24"/>
          <w:lang w:eastAsia="bg-BG"/>
        </w:rPr>
        <w:t xml:space="preserve">Адресът, посочен в сектор С2.3 или С.3.3 от свидетелството за регистрация на МПС, за което се издава пропускът, да съвпада с постоянния адрес на титуляря на пропуска; </w:t>
      </w:r>
    </w:p>
    <w:p w14:paraId="56D46BA3" w14:textId="77777777" w:rsidR="00FB30F3" w:rsidRPr="00FB30F3" w:rsidRDefault="00FB30F3" w:rsidP="00FB30F3">
      <w:pPr>
        <w:spacing w:after="12" w:line="268" w:lineRule="auto"/>
        <w:contextualSpacing/>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 4.   За един постоянен адрес може да бъде издаван само един безплатен пропуск.</w:t>
      </w:r>
    </w:p>
    <w:p w14:paraId="2E321EDD"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lastRenderedPageBreak/>
        <w:t xml:space="preserve">(2) Пропускът за безплатно паркиране се издава от кмета на община Разлог или оправомощено от него длъжностно лице, има срок на действие една календарна година и съдържа следните данни: </w:t>
      </w:r>
    </w:p>
    <w:p w14:paraId="53D6C52C"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а/ дата на издаване на пропуска;</w:t>
      </w:r>
    </w:p>
    <w:p w14:paraId="71570E5C"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б/ марка и модел на МПС; </w:t>
      </w:r>
    </w:p>
    <w:p w14:paraId="33CED669"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в/ регистрационен номер на МПС;  </w:t>
      </w:r>
    </w:p>
    <w:p w14:paraId="21043EB5"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г/  три имена на собственика или ползвателя на МПС - титуляр на пропуска; </w:t>
      </w:r>
    </w:p>
    <w:p w14:paraId="3AE660F3"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д/ постоянен адрес на собственика или ползвателя на МПС - титуляр на пропуска; </w:t>
      </w:r>
    </w:p>
    <w:p w14:paraId="332210C9"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е/ пореден номер на пропуска. </w:t>
      </w:r>
    </w:p>
    <w:p w14:paraId="3CEAC5F0"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(3) Всички издадени пропуски за безплатно паркиране по постоянен адрес, се завеждат в регистър, поддържан от община Разлог. </w:t>
      </w:r>
    </w:p>
    <w:p w14:paraId="15B856A4"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(4) Пропускът за безплатно паркиране по постоянен адрес се отнема, когато: </w:t>
      </w:r>
    </w:p>
    <w:p w14:paraId="5BE08BDF"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а/ отпадне основанието за неговото издаване; </w:t>
      </w:r>
    </w:p>
    <w:p w14:paraId="5062CFFD" w14:textId="77777777" w:rsidR="00FB30F3" w:rsidRPr="00FB30F3" w:rsidRDefault="00FB30F3" w:rsidP="00FB30F3">
      <w:pPr>
        <w:spacing w:after="21" w:line="260"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б/ от титуляря на пропуска в рамките на една година са извършени две или повече нарушения на реда на паркиране по настоящата наредба, установени с влезли в сила наказателни постановления.</w:t>
      </w:r>
    </w:p>
    <w:p w14:paraId="79D1FEEA"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 12</w:t>
      </w:r>
      <w:r w:rsidRPr="00FB30F3">
        <w:rPr>
          <w:rFonts w:ascii="Times New Roman" w:eastAsia="Times New Roman" w:hAnsi="Times New Roman" w:cs="Times New Roman"/>
          <w:color w:val="000000"/>
          <w:sz w:val="24"/>
          <w:lang w:eastAsia="bg-BG"/>
        </w:rPr>
        <w:t xml:space="preserve"> (1) Безплатен пропуск за паркиране по постоянен адрес се издава при спазване на следния ред: </w:t>
      </w:r>
    </w:p>
    <w:p w14:paraId="082D4754" w14:textId="77777777" w:rsidR="00FB30F3" w:rsidRPr="00FB30F3" w:rsidRDefault="00FB30F3" w:rsidP="00FB30F3">
      <w:pPr>
        <w:numPr>
          <w:ilvl w:val="0"/>
          <w:numId w:val="6"/>
        </w:numPr>
        <w:spacing w:after="12" w:line="268" w:lineRule="auto"/>
        <w:ind w:right="9"/>
        <w:contextualSpacing/>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Заинтересованите лица подават заявление по образец, утвърден от кмета на община Разлог, във фронт-офиса на община Разлог; </w:t>
      </w:r>
    </w:p>
    <w:p w14:paraId="4C161FC8" w14:textId="77777777" w:rsidR="00FB30F3" w:rsidRPr="00FB30F3" w:rsidRDefault="00FB30F3" w:rsidP="00FB30F3">
      <w:pPr>
        <w:numPr>
          <w:ilvl w:val="0"/>
          <w:numId w:val="6"/>
        </w:numPr>
        <w:spacing w:after="12" w:line="268" w:lineRule="auto"/>
        <w:ind w:right="-142"/>
        <w:contextualSpacing/>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Към  заявлението  се прилагат </w:t>
      </w:r>
      <w:r w:rsidRPr="00FB30F3">
        <w:rPr>
          <w:rFonts w:ascii="Times New Roman" w:eastAsia="Times New Roman" w:hAnsi="Times New Roman" w:cs="Times New Roman"/>
          <w:color w:val="000000"/>
          <w:sz w:val="24"/>
          <w:lang w:eastAsia="bg-BG"/>
        </w:rPr>
        <w:tab/>
        <w:t>удостоверение за постоянен адрес и копие от свидетелството за регистрация на МПС, за което се иска издаването на пропуск за безплатно паркиране по постоянен адрес.</w:t>
      </w:r>
    </w:p>
    <w:p w14:paraId="07CE1353" w14:textId="77777777" w:rsidR="00FB30F3" w:rsidRPr="00FB30F3" w:rsidRDefault="00FB30F3" w:rsidP="00FB30F3">
      <w:pPr>
        <w:spacing w:after="12" w:line="268" w:lineRule="auto"/>
        <w:ind w:right="-142"/>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(2) Пропускът за безплатно паркиране по постоянен адрес се издава в срок до 14 работни дни, считано от деня на подаване на заявлението. Готовите пропуски се получават от фронт-офиса на община Разлог, като услугата е безплатна.</w:t>
      </w:r>
    </w:p>
    <w:p w14:paraId="07C81E90"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Чл.13.</w:t>
      </w:r>
      <w:r w:rsidRPr="00FB30F3">
        <w:rPr>
          <w:rFonts w:ascii="Times New Roman" w:eastAsia="Times New Roman" w:hAnsi="Times New Roman" w:cs="Times New Roman"/>
          <w:color w:val="000000"/>
          <w:sz w:val="24"/>
          <w:lang w:eastAsia="bg-BG"/>
        </w:rPr>
        <w:t xml:space="preserve"> Не се допуска паркиране в „Синя зона“:</w:t>
      </w:r>
    </w:p>
    <w:p w14:paraId="234931C3" w14:textId="77777777" w:rsidR="00FB30F3" w:rsidRPr="00FB30F3" w:rsidRDefault="00FB30F3" w:rsidP="00FB30F3">
      <w:pPr>
        <w:numPr>
          <w:ilvl w:val="0"/>
          <w:numId w:val="7"/>
        </w:numPr>
        <w:spacing w:after="12" w:line="268" w:lineRule="auto"/>
        <w:ind w:right="9"/>
        <w:contextualSpacing/>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когато не е заплатена дължимата такса по чл. 4, ал. 1;  </w:t>
      </w:r>
    </w:p>
    <w:p w14:paraId="4A06C933"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2.  когато в случай на предварително закупен от водача талон, същият не е поставен на предното табло от вътрешната страна на автомобила по начин, осигуряващ видимостта му;</w:t>
      </w:r>
    </w:p>
    <w:p w14:paraId="01618EAF"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3. в случай, че в предварително закупения от водача талон, не са попълнени някои от изискуемите по настоящата наредба данни;</w:t>
      </w:r>
    </w:p>
    <w:p w14:paraId="16AB8B4B"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4. когато бъде надвишено максимално допустимото времетраене на паркиране, обозначено на пътен знак или указателна табела; </w:t>
      </w:r>
    </w:p>
    <w:p w14:paraId="4E0B8D2B"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5. когато бъде надвишено времетраенето на паркиране, отбелязано на талона или заплатено чрез SMS, мобилно приложение или паркинг-автомат;</w:t>
      </w:r>
    </w:p>
    <w:p w14:paraId="2C33968F"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6. на местата в режим на платено паркиране "Служебен абонамент”, без съгласието на ползвателя на абонамента;</w:t>
      </w:r>
    </w:p>
    <w:p w14:paraId="5223A558"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7. </w:t>
      </w:r>
      <w:proofErr w:type="spellStart"/>
      <w:r w:rsidRPr="00FB30F3">
        <w:rPr>
          <w:rFonts w:ascii="Times New Roman" w:eastAsia="Times New Roman" w:hAnsi="Times New Roman" w:cs="Times New Roman"/>
          <w:color w:val="000000"/>
          <w:sz w:val="24"/>
          <w:lang w:val="en-US" w:eastAsia="bg-BG"/>
        </w:rPr>
        <w:t>извън</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обозначените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места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за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паркиране</w:t>
      </w:r>
      <w:proofErr w:type="spellEnd"/>
      <w:r w:rsidRPr="00FB30F3">
        <w:rPr>
          <w:rFonts w:ascii="Times New Roman" w:eastAsia="Times New Roman" w:hAnsi="Times New Roman" w:cs="Times New Roman"/>
          <w:color w:val="000000"/>
          <w:sz w:val="24"/>
          <w:lang w:eastAsia="bg-BG"/>
        </w:rPr>
        <w:t xml:space="preserve"> в „Синя </w:t>
      </w:r>
      <w:proofErr w:type="gramStart"/>
      <w:r w:rsidRPr="00FB30F3">
        <w:rPr>
          <w:rFonts w:ascii="Times New Roman" w:eastAsia="Times New Roman" w:hAnsi="Times New Roman" w:cs="Times New Roman"/>
          <w:color w:val="000000"/>
          <w:sz w:val="24"/>
          <w:lang w:eastAsia="bg-BG"/>
        </w:rPr>
        <w:t>зона“</w:t>
      </w:r>
      <w:proofErr w:type="gramEnd"/>
      <w:r w:rsidRPr="00FB30F3">
        <w:rPr>
          <w:rFonts w:ascii="Times New Roman" w:eastAsia="Times New Roman" w:hAnsi="Times New Roman" w:cs="Times New Roman"/>
          <w:color w:val="000000"/>
          <w:sz w:val="24"/>
          <w:lang w:eastAsia="bg-BG"/>
        </w:rPr>
        <w:t>;</w:t>
      </w:r>
    </w:p>
    <w:p w14:paraId="3C8B000E"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8. в н</w:t>
      </w:r>
      <w:proofErr w:type="spellStart"/>
      <w:r w:rsidRPr="00FB30F3">
        <w:rPr>
          <w:rFonts w:ascii="Times New Roman" w:eastAsia="Times New Roman" w:hAnsi="Times New Roman" w:cs="Times New Roman"/>
          <w:color w:val="000000"/>
          <w:sz w:val="24"/>
          <w:lang w:val="en-US" w:eastAsia="bg-BG"/>
        </w:rPr>
        <w:t>арушени</w:t>
      </w:r>
      <w:proofErr w:type="spellEnd"/>
      <w:r w:rsidRPr="00FB30F3">
        <w:rPr>
          <w:rFonts w:ascii="Times New Roman" w:eastAsia="Times New Roman" w:hAnsi="Times New Roman" w:cs="Times New Roman"/>
          <w:color w:val="000000"/>
          <w:sz w:val="24"/>
          <w:lang w:eastAsia="bg-BG"/>
        </w:rPr>
        <w:t>е</w:t>
      </w:r>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правилата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за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движение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регламентирани</w:t>
      </w:r>
      <w:proofErr w:type="spellEnd"/>
      <w:r w:rsidRPr="00FB30F3">
        <w:rPr>
          <w:rFonts w:ascii="Times New Roman" w:eastAsia="Times New Roman" w:hAnsi="Times New Roman" w:cs="Times New Roman"/>
          <w:color w:val="000000"/>
          <w:sz w:val="24"/>
          <w:lang w:val="en-US" w:eastAsia="bg-BG"/>
        </w:rPr>
        <w:t xml:space="preserve"> в </w:t>
      </w:r>
      <w:proofErr w:type="spellStart"/>
      <w:r w:rsidRPr="00FB30F3">
        <w:rPr>
          <w:rFonts w:ascii="Times New Roman" w:eastAsia="Times New Roman" w:hAnsi="Times New Roman" w:cs="Times New Roman"/>
          <w:color w:val="000000"/>
          <w:sz w:val="24"/>
          <w:lang w:val="en-US" w:eastAsia="bg-BG"/>
        </w:rPr>
        <w:t>ЗДвП</w:t>
      </w:r>
      <w:proofErr w:type="spellEnd"/>
      <w:r w:rsidRPr="00FB30F3">
        <w:rPr>
          <w:rFonts w:ascii="Times New Roman" w:eastAsia="Times New Roman" w:hAnsi="Times New Roman" w:cs="Times New Roman"/>
          <w:color w:val="000000"/>
          <w:sz w:val="24"/>
          <w:lang w:val="en-US" w:eastAsia="bg-BG"/>
        </w:rPr>
        <w:t xml:space="preserve"> и </w:t>
      </w:r>
      <w:proofErr w:type="spellStart"/>
      <w:r w:rsidRPr="00FB30F3">
        <w:rPr>
          <w:rFonts w:ascii="Times New Roman" w:eastAsia="Times New Roman" w:hAnsi="Times New Roman" w:cs="Times New Roman"/>
          <w:color w:val="000000"/>
          <w:sz w:val="24"/>
          <w:lang w:val="en-US" w:eastAsia="bg-BG"/>
        </w:rPr>
        <w:t>подзаконови</w:t>
      </w:r>
      <w:proofErr w:type="spellEnd"/>
      <w:r w:rsidRPr="00FB30F3">
        <w:rPr>
          <w:rFonts w:ascii="Times New Roman" w:eastAsia="Times New Roman" w:hAnsi="Times New Roman" w:cs="Times New Roman"/>
          <w:color w:val="000000"/>
          <w:sz w:val="24"/>
          <w:lang w:eastAsia="bg-BG"/>
        </w:rPr>
        <w:t>те</w:t>
      </w:r>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нормативни</w:t>
      </w:r>
      <w:proofErr w:type="spellEnd"/>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актове за прилагането му.</w:t>
      </w:r>
    </w:p>
    <w:p w14:paraId="3B8DDFD2"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Чл.14.</w:t>
      </w:r>
      <w:r w:rsidRPr="00FB30F3">
        <w:rPr>
          <w:rFonts w:ascii="Times New Roman" w:eastAsia="Times New Roman" w:hAnsi="Times New Roman" w:cs="Times New Roman"/>
          <w:color w:val="000000"/>
          <w:sz w:val="24"/>
          <w:lang w:eastAsia="bg-BG"/>
        </w:rPr>
        <w:t xml:space="preserve"> Контролът върху паркирането в „Синя зона” на ППС, се осъществява от служители на ОП „Паркинги и гаражи“-гр. Разлог, като при паркиране в „Синя зона“ в нарушение на чл.13, т. 1-8, автомобилът се блокира с техническо средство тип „скоба”. </w:t>
      </w:r>
    </w:p>
    <w:p w14:paraId="4CD040BF"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p>
    <w:p w14:paraId="6C50C7D6" w14:textId="77777777" w:rsidR="00FB30F3" w:rsidRPr="00FB30F3" w:rsidRDefault="00FB30F3" w:rsidP="00FB30F3">
      <w:pPr>
        <w:spacing w:after="11" w:line="249" w:lineRule="auto"/>
        <w:jc w:val="center"/>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color w:val="000000"/>
          <w:sz w:val="24"/>
          <w:lang w:eastAsia="bg-BG"/>
        </w:rPr>
        <w:lastRenderedPageBreak/>
        <w:t>III. ПРОПУСКАТЕЛЕН РЕЖИМ И РАЗМЕР НА ТАКСИТЕ ЗА ПЛАТЕНИТЕ ПАРКИНГИ.</w:t>
      </w:r>
    </w:p>
    <w:p w14:paraId="720F3E85"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Чл.15.</w:t>
      </w:r>
      <w:r w:rsidRPr="00FB30F3">
        <w:rPr>
          <w:rFonts w:ascii="Times New Roman" w:eastAsia="Times New Roman" w:hAnsi="Times New Roman" w:cs="Times New Roman"/>
          <w:color w:val="000000"/>
          <w:sz w:val="24"/>
          <w:lang w:eastAsia="bg-BG"/>
        </w:rPr>
        <w:t xml:space="preserve"> Режимът на пропускане и паркиране касае платения паркинг на ул. „Христо Ботев" и ул. „Гоце Делчев" в гр. Разлог и е валиден само в работни дни - от 8.00 до 18.00 часа. </w:t>
      </w:r>
    </w:p>
    <w:p w14:paraId="4DDE762B"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Чл.16</w:t>
      </w:r>
      <w:r w:rsidRPr="00FB30F3">
        <w:rPr>
          <w:rFonts w:ascii="Times New Roman" w:eastAsia="Times New Roman" w:hAnsi="Times New Roman" w:cs="Times New Roman"/>
          <w:color w:val="000000"/>
          <w:sz w:val="24"/>
          <w:lang w:eastAsia="bg-BG"/>
        </w:rPr>
        <w:t>. Таксата, заплащана от водачите при паркиране в платения паркинг на ул. „Христо Ботев” и ул. „Гоце Делчев”, е 1 евро (1.96 лв.)</w:t>
      </w:r>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 xml:space="preserve">за 1 час паркиране на ППС.  </w:t>
      </w:r>
    </w:p>
    <w:p w14:paraId="6A682137"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Чл.17</w:t>
      </w:r>
      <w:r w:rsidRPr="00FB30F3">
        <w:rPr>
          <w:rFonts w:ascii="Times New Roman" w:eastAsia="Times New Roman" w:hAnsi="Times New Roman" w:cs="Times New Roman"/>
          <w:color w:val="000000"/>
          <w:sz w:val="24"/>
          <w:lang w:eastAsia="bg-BG"/>
        </w:rPr>
        <w:t>. ППС могат да бъдат паркирани в платения паркинг на ул. „Христо Ботев“ и ул. „Гоце Делчев“ само в работни дни - от 8.00 до 18.00 часа, без ограничение във времетраенето на паркиране, при положение че е заплатена дължимата по чл. 16 такса, съобразно времетраенето на паркиране.</w:t>
      </w:r>
    </w:p>
    <w:p w14:paraId="37CF33C4"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Чл.18</w:t>
      </w:r>
      <w:r w:rsidRPr="00FB30F3">
        <w:rPr>
          <w:rFonts w:ascii="Times New Roman" w:eastAsia="Times New Roman" w:hAnsi="Times New Roman" w:cs="Times New Roman"/>
          <w:color w:val="000000"/>
          <w:sz w:val="24"/>
          <w:lang w:eastAsia="bg-BG"/>
        </w:rPr>
        <w:t xml:space="preserve">. Заплащането, установяването и контрола на действителното времетраене на паркирането в платен паркинг става със закупен от водача талон. </w:t>
      </w:r>
    </w:p>
    <w:p w14:paraId="2301B88D"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 xml:space="preserve">Чл.19. </w:t>
      </w:r>
      <w:r w:rsidRPr="00FB30F3">
        <w:rPr>
          <w:rFonts w:ascii="Times New Roman" w:eastAsia="Times New Roman" w:hAnsi="Times New Roman" w:cs="Times New Roman"/>
          <w:color w:val="000000"/>
          <w:sz w:val="24"/>
          <w:lang w:eastAsia="bg-BG"/>
        </w:rPr>
        <w:t>(1) Въвежда се следният ред за паркиране в платения паркинг на ул. „Христо Ботев“ и ул. „Гоце Делчев“, а именно:</w:t>
      </w:r>
    </w:p>
    <w:p w14:paraId="1411C49B"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1. </w:t>
      </w:r>
      <w:r w:rsidRPr="00FB30F3">
        <w:rPr>
          <w:rFonts w:ascii="Times New Roman" w:eastAsia="Times New Roman" w:hAnsi="Times New Roman" w:cs="Times New Roman"/>
          <w:bCs/>
          <w:color w:val="000000"/>
          <w:sz w:val="24"/>
          <w:lang w:eastAsia="bg-BG"/>
        </w:rPr>
        <w:t>„Почасово паркиране“-</w:t>
      </w:r>
      <w:r w:rsidRPr="00FB30F3">
        <w:rPr>
          <w:rFonts w:ascii="Times New Roman" w:eastAsia="Times New Roman" w:hAnsi="Times New Roman" w:cs="Times New Roman"/>
          <w:b/>
          <w:color w:val="000000"/>
          <w:sz w:val="24"/>
          <w:lang w:eastAsia="bg-BG"/>
        </w:rPr>
        <w:t xml:space="preserve"> </w:t>
      </w:r>
      <w:r w:rsidRPr="00FB30F3">
        <w:rPr>
          <w:rFonts w:ascii="Times New Roman" w:eastAsia="Times New Roman" w:hAnsi="Times New Roman" w:cs="Times New Roman"/>
          <w:color w:val="000000"/>
          <w:sz w:val="24"/>
          <w:lang w:eastAsia="bg-BG"/>
        </w:rPr>
        <w:t xml:space="preserve">осъществява се чрез издаване на талон за паркиране от инкасатора на входа на паркинга, на който се отбелязват годината, месеца, датата, часа и минутите на влизане. При напускане на паркинга водачът трябва да предостави талона на инкасатора на изхода, който нанася часа и минутите на излизане, калкулира и изисква дължимата сума за плащане в зависимост от времетраенето на паркиране. Инкасаторът на изхода е длъжен да издаде фискален бон за получената сума, при заплащане на която ППС може да напусне паркинга.  </w:t>
      </w:r>
    </w:p>
    <w:p w14:paraId="08B01773"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p>
    <w:p w14:paraId="66803F89"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Cs/>
          <w:color w:val="000000"/>
          <w:sz w:val="24"/>
          <w:lang w:eastAsia="bg-BG"/>
        </w:rPr>
        <w:t>2.</w:t>
      </w:r>
      <w:r w:rsidRPr="00FB30F3">
        <w:rPr>
          <w:rFonts w:ascii="Times New Roman" w:eastAsia="Times New Roman" w:hAnsi="Times New Roman" w:cs="Times New Roman"/>
          <w:b/>
          <w:color w:val="000000"/>
          <w:sz w:val="24"/>
          <w:lang w:eastAsia="bg-BG"/>
        </w:rPr>
        <w:t xml:space="preserve"> </w:t>
      </w:r>
      <w:r w:rsidRPr="00FB30F3">
        <w:rPr>
          <w:rFonts w:ascii="Times New Roman" w:eastAsia="Times New Roman" w:hAnsi="Times New Roman" w:cs="Times New Roman"/>
          <w:bCs/>
          <w:color w:val="000000"/>
          <w:sz w:val="24"/>
          <w:lang w:eastAsia="bg-BG"/>
        </w:rPr>
        <w:t>„Месечен абонамент“</w:t>
      </w:r>
      <w:r w:rsidRPr="00FB30F3">
        <w:rPr>
          <w:rFonts w:ascii="Times New Roman" w:eastAsia="Times New Roman" w:hAnsi="Times New Roman" w:cs="Times New Roman"/>
          <w:b/>
          <w:color w:val="000000"/>
          <w:sz w:val="24"/>
          <w:lang w:eastAsia="bg-BG"/>
        </w:rPr>
        <w:t xml:space="preserve"> - </w:t>
      </w:r>
      <w:r w:rsidRPr="00FB30F3">
        <w:rPr>
          <w:rFonts w:ascii="Times New Roman" w:eastAsia="Times New Roman" w:hAnsi="Times New Roman" w:cs="Times New Roman"/>
          <w:color w:val="000000"/>
          <w:sz w:val="24"/>
          <w:lang w:eastAsia="bg-BG"/>
        </w:rPr>
        <w:t xml:space="preserve">ОП „Паркинги и гаражи"-гр. Разлог издава пропуски за „месечен абонамент“ на физически лица, ЕТ, Юридически лица, банки, обществени организации и други институции за платените паркинги при следните условия: </w:t>
      </w:r>
    </w:p>
    <w:p w14:paraId="611263C7" w14:textId="77777777" w:rsidR="00FB30F3" w:rsidRPr="00FB30F3" w:rsidRDefault="00FB30F3" w:rsidP="00FB30F3">
      <w:pPr>
        <w:spacing w:after="11" w:line="269"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 Месечен абонамент за един месец - такса в размер на 30 евро (58.67 лв.); </w:t>
      </w:r>
    </w:p>
    <w:p w14:paraId="198AB08C" w14:textId="77777777" w:rsidR="00FB30F3" w:rsidRPr="00FB30F3" w:rsidRDefault="00FB30F3" w:rsidP="00FB30F3">
      <w:pPr>
        <w:spacing w:after="11" w:line="269"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Месечен абонамент за два месеца - такса в размер на 55 евро (107.57 лв.)</w:t>
      </w:r>
      <w:r w:rsidRPr="00FB30F3">
        <w:rPr>
          <w:rFonts w:ascii="Times New Roman" w:eastAsia="Times New Roman" w:hAnsi="Times New Roman" w:cs="Times New Roman"/>
          <w:i/>
          <w:color w:val="000000"/>
          <w:sz w:val="24"/>
          <w:lang w:eastAsia="bg-BG"/>
        </w:rPr>
        <w:t>;</w:t>
      </w:r>
      <w:r w:rsidRPr="00FB30F3">
        <w:rPr>
          <w:rFonts w:ascii="Times New Roman" w:eastAsia="Times New Roman" w:hAnsi="Times New Roman" w:cs="Times New Roman"/>
          <w:color w:val="000000"/>
          <w:sz w:val="24"/>
          <w:lang w:eastAsia="bg-BG"/>
        </w:rPr>
        <w:t xml:space="preserve"> </w:t>
      </w:r>
    </w:p>
    <w:p w14:paraId="78A3A9DF"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 Месечен абонамент за три и повече месеци - такса в размер на 75 евро (146.69 лв.) за три месеца плюс 25 евро (48.90 лв.) за всеки следващ месец след третия. </w:t>
      </w:r>
    </w:p>
    <w:p w14:paraId="39B8C700" w14:textId="77777777" w:rsidR="00FB30F3" w:rsidRPr="00FB30F3" w:rsidRDefault="00FB30F3" w:rsidP="00FB30F3">
      <w:pPr>
        <w:spacing w:after="12" w:line="268" w:lineRule="auto"/>
        <w:jc w:val="both"/>
        <w:rPr>
          <w:rFonts w:ascii="Times New Roman" w:eastAsia="Times New Roman" w:hAnsi="Times New Roman" w:cs="Times New Roman"/>
          <w:strike/>
          <w:color w:val="000000"/>
          <w:sz w:val="24"/>
          <w:lang w:eastAsia="bg-BG"/>
        </w:rPr>
      </w:pPr>
      <w:r w:rsidRPr="00FB30F3">
        <w:rPr>
          <w:rFonts w:ascii="Times New Roman" w:eastAsia="Times New Roman" w:hAnsi="Times New Roman" w:cs="Times New Roman"/>
          <w:color w:val="000000"/>
          <w:sz w:val="24"/>
          <w:lang w:eastAsia="bg-BG"/>
        </w:rPr>
        <w:t xml:space="preserve">(2) Служителите на Общинска Администрация Разлог имат право на 50%  отстъпка от определените по чл. 19, ал. 1 т. 2 от настоящата Наредба такси за месечен абонамент.  </w:t>
      </w:r>
    </w:p>
    <w:p w14:paraId="00B70F90"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Cs/>
          <w:color w:val="000000"/>
          <w:sz w:val="24"/>
          <w:lang w:eastAsia="bg-BG"/>
        </w:rPr>
        <w:t xml:space="preserve">(3) </w:t>
      </w:r>
      <w:r w:rsidRPr="00FB30F3">
        <w:rPr>
          <w:rFonts w:ascii="Times New Roman" w:eastAsia="Times New Roman" w:hAnsi="Times New Roman" w:cs="Times New Roman"/>
          <w:color w:val="000000"/>
          <w:sz w:val="24"/>
          <w:lang w:eastAsia="bg-BG"/>
        </w:rPr>
        <w:t xml:space="preserve">При издаването на безплатни пропуски за паркиране по постоянен адрес на живеещите на територията на платените паркинги на община Разлог, се прилагат разпоредбите на чл. 11 и чл. 12 от Наредбата. </w:t>
      </w:r>
    </w:p>
    <w:p w14:paraId="09DCC282"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Чл.20.</w:t>
      </w:r>
      <w:r w:rsidRPr="00FB30F3">
        <w:rPr>
          <w:rFonts w:ascii="Times New Roman" w:eastAsia="Times New Roman" w:hAnsi="Times New Roman" w:cs="Times New Roman"/>
          <w:color w:val="000000"/>
          <w:sz w:val="24"/>
          <w:lang w:eastAsia="bg-BG"/>
        </w:rPr>
        <w:t xml:space="preserve"> МПС със специален режим на движение съгласно чл. </w:t>
      </w:r>
      <w:r w:rsidRPr="00FB30F3">
        <w:rPr>
          <w:rFonts w:ascii="Times New Roman" w:eastAsia="Times New Roman" w:hAnsi="Times New Roman" w:cs="Times New Roman"/>
          <w:color w:val="000000"/>
          <w:sz w:val="24"/>
          <w:lang w:val="en-US" w:eastAsia="bg-BG"/>
        </w:rPr>
        <w:t xml:space="preserve">91 </w:t>
      </w:r>
      <w:r w:rsidRPr="00FB30F3">
        <w:rPr>
          <w:rFonts w:ascii="Times New Roman" w:eastAsia="Times New Roman" w:hAnsi="Times New Roman" w:cs="Times New Roman"/>
          <w:color w:val="000000"/>
          <w:sz w:val="24"/>
          <w:lang w:eastAsia="bg-BG"/>
        </w:rPr>
        <w:t xml:space="preserve">от ЗДвП, включително на органите на МВР и спешната медицинска помощ и автомобили на „Социални дейности” към Общинската Администрация на гр. Разлог и на Обединени детски заведения – гр. Разлог, могат да паркират на платените паркинги без заплащане - до извършване на служебните си задължения. </w:t>
      </w:r>
    </w:p>
    <w:p w14:paraId="751EBBBB"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Чл.21.</w:t>
      </w:r>
      <w:r w:rsidRPr="00FB30F3">
        <w:rPr>
          <w:rFonts w:ascii="Times New Roman" w:eastAsia="Times New Roman" w:hAnsi="Times New Roman" w:cs="Times New Roman"/>
          <w:color w:val="000000"/>
          <w:sz w:val="24"/>
          <w:lang w:eastAsia="bg-BG"/>
        </w:rPr>
        <w:t xml:space="preserve"> Автомобили с поставена на предното стъкло карта по образец, утвърден съгласно ЗдвП и правилника за прилагането му, за паркиране на МПС, обслужващи хора с трайни увреждания, могат да паркират на платените паркинги без заплащане - на определените и обозначени за целта места за паркиране на МПС, обслужващи хора с трайни увреждания.</w:t>
      </w:r>
    </w:p>
    <w:p w14:paraId="3714FDB7"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Чл.22.</w:t>
      </w:r>
      <w:r w:rsidRPr="00FB30F3">
        <w:rPr>
          <w:rFonts w:ascii="Times New Roman" w:eastAsia="Times New Roman" w:hAnsi="Times New Roman" w:cs="Times New Roman"/>
          <w:color w:val="000000"/>
          <w:sz w:val="24"/>
          <w:lang w:eastAsia="bg-BG"/>
        </w:rPr>
        <w:t xml:space="preserve"> Не се разрешават престоя и паркирането на други автомобили на местата в платените паркинги, определени и обозначени за хора с трайни увреждания. </w:t>
      </w:r>
      <w:r w:rsidRPr="00FB30F3">
        <w:rPr>
          <w:rFonts w:ascii="Times New Roman" w:eastAsia="Times New Roman" w:hAnsi="Times New Roman" w:cs="Times New Roman"/>
          <w:color w:val="000000"/>
          <w:sz w:val="24"/>
          <w:lang w:eastAsia="bg-BG"/>
        </w:rPr>
        <w:lastRenderedPageBreak/>
        <w:t xml:space="preserve">Нарушителите се блокират принудително с техническо средство тип „скоба“, като им се налага и глоба съобразно настоящата Наредба.    </w:t>
      </w:r>
    </w:p>
    <w:p w14:paraId="3B56329E"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p>
    <w:p w14:paraId="74E0A8C5" w14:textId="77777777" w:rsidR="00FB30F3" w:rsidRPr="00FB30F3" w:rsidRDefault="00FB30F3" w:rsidP="00FB30F3">
      <w:pPr>
        <w:spacing w:after="11" w:line="249" w:lineRule="auto"/>
        <w:jc w:val="center"/>
        <w:rPr>
          <w:rFonts w:ascii="Times New Roman" w:eastAsia="Times New Roman" w:hAnsi="Times New Roman" w:cs="Times New Roman"/>
          <w:b/>
          <w:color w:val="000000"/>
          <w:sz w:val="24"/>
          <w:lang w:eastAsia="bg-BG"/>
        </w:rPr>
      </w:pPr>
      <w:r w:rsidRPr="00FB30F3">
        <w:rPr>
          <w:rFonts w:ascii="Times New Roman" w:eastAsia="Times New Roman" w:hAnsi="Times New Roman" w:cs="Times New Roman"/>
          <w:b/>
          <w:color w:val="000000"/>
          <w:sz w:val="24"/>
          <w:lang w:eastAsia="bg-BG"/>
        </w:rPr>
        <w:t>IV. РЕЖИМ НА ПЛАТЕНО ПАРКИРАНЕ „СЛУЖЕБЕН АБОНАМЕНТ“.</w:t>
      </w:r>
    </w:p>
    <w:p w14:paraId="69B77172"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p>
    <w:p w14:paraId="3D880133" w14:textId="5A0738D1"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Чл.23.</w:t>
      </w:r>
      <w:r w:rsidRPr="00FB30F3">
        <w:rPr>
          <w:rFonts w:ascii="Times New Roman" w:eastAsia="Times New Roman" w:hAnsi="Times New Roman" w:cs="Times New Roman"/>
          <w:color w:val="000000"/>
          <w:sz w:val="24"/>
          <w:lang w:eastAsia="bg-BG"/>
        </w:rPr>
        <w:t xml:space="preserve"> (1) В рамките на „Синя Зона“ и в обхвата на местата за паркиране, находящи се на ул. „Бяла река“, ул. „Черна река“, ул. „Александър Стамболийски“, ул. „Стефан Стамболов“, ул. „Екзарх Йосиф“, ул. „Изворите“, ул. „Иларион Макариополски“, ул. „Опълченска“, ул. „Г. С. Раковски“</w:t>
      </w:r>
      <w:r w:rsidR="00A45375">
        <w:rPr>
          <w:rFonts w:ascii="Times New Roman" w:eastAsia="Times New Roman" w:hAnsi="Times New Roman" w:cs="Times New Roman"/>
          <w:color w:val="000000"/>
          <w:sz w:val="24"/>
          <w:lang w:eastAsia="bg-BG"/>
        </w:rPr>
        <w:t xml:space="preserve">, ул. „Яне Сандански“, ул. „Христо Ботев“ </w:t>
      </w:r>
      <w:r w:rsidRPr="00FB30F3">
        <w:rPr>
          <w:rFonts w:ascii="Times New Roman" w:eastAsia="Times New Roman" w:hAnsi="Times New Roman" w:cs="Times New Roman"/>
          <w:color w:val="000000"/>
          <w:sz w:val="24"/>
          <w:lang w:eastAsia="bg-BG"/>
        </w:rPr>
        <w:t>в гр. Разлог, се допуска въвеждането на режим на платено паркиране „Служебен абонамент“, на специално обозначени за това места, за юридически лица, ЕТ, нотариуси, частни съдебни изпълнители и физически лица, упражняващи свободни професии, които са собственици/съсобственици, ползватели или наематели на нежилищни имоти в посочените зони и територии, както и за държавни и общински органи, административни структури или техни звена, до 2 броя места за паркиране на административен адрес.</w:t>
      </w:r>
    </w:p>
    <w:p w14:paraId="25A2D2C0"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(2) Режимът на платено паркиране „Служебен абонамент“ е валиден само в работни дни - от 8.00 до 18.00 часа. </w:t>
      </w:r>
    </w:p>
    <w:p w14:paraId="727BE5B1"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(3) Паркирането в режим на платено паркиране „Служебен абонамент“, се осъществява само след издаването на разрешение от кмета на община Разлог или определени от него длъжностни лица. </w:t>
      </w:r>
    </w:p>
    <w:p w14:paraId="16279E41"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(4) Общият брой на местата в режим „Служебен абонамент“ не може да надвишава 10 % от общия брой на местата за паркиране в териториите, посочени в чл. 23 ал. 1.</w:t>
      </w:r>
    </w:p>
    <w:p w14:paraId="08EEED45"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 xml:space="preserve">Чл.24. </w:t>
      </w:r>
      <w:r w:rsidRPr="00FB30F3">
        <w:rPr>
          <w:rFonts w:ascii="Times New Roman" w:eastAsia="Times New Roman" w:hAnsi="Times New Roman" w:cs="Times New Roman"/>
          <w:color w:val="000000"/>
          <w:sz w:val="24"/>
          <w:lang w:eastAsia="bg-BG"/>
        </w:rPr>
        <w:t>Местата за паркиране в режим</w:t>
      </w:r>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 xml:space="preserve">на „Служебен абонамент“ </w:t>
      </w:r>
      <w:proofErr w:type="spellStart"/>
      <w:r w:rsidRPr="00FB30F3">
        <w:rPr>
          <w:rFonts w:ascii="Times New Roman" w:eastAsia="Times New Roman" w:hAnsi="Times New Roman" w:cs="Times New Roman"/>
          <w:color w:val="000000"/>
          <w:sz w:val="24"/>
          <w:lang w:val="en-US" w:eastAsia="bg-BG"/>
        </w:rPr>
        <w:t>се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сигнализират</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по</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разбираем</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начин</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указващ</w:t>
      </w:r>
      <w:proofErr w:type="spellEnd"/>
      <w:r w:rsidRPr="00FB30F3">
        <w:rPr>
          <w:rFonts w:ascii="Times New Roman" w:eastAsia="Times New Roman" w:hAnsi="Times New Roman" w:cs="Times New Roman"/>
          <w:color w:val="000000"/>
          <w:sz w:val="24"/>
          <w:lang w:val="en-US" w:eastAsia="bg-BG"/>
        </w:rPr>
        <w:t>,</w:t>
      </w:r>
      <w:r w:rsidRPr="00FB30F3">
        <w:rPr>
          <w:rFonts w:ascii="Times New Roman" w:eastAsia="Times New Roman" w:hAnsi="Times New Roman" w:cs="Times New Roman"/>
          <w:color w:val="000000"/>
          <w:sz w:val="24"/>
          <w:lang w:eastAsia="bg-BG"/>
        </w:rPr>
        <w:t xml:space="preserve"> </w:t>
      </w:r>
      <w:proofErr w:type="spellStart"/>
      <w:r w:rsidRPr="00FB30F3">
        <w:rPr>
          <w:rFonts w:ascii="Times New Roman" w:eastAsia="Times New Roman" w:hAnsi="Times New Roman" w:cs="Times New Roman"/>
          <w:color w:val="000000"/>
          <w:sz w:val="24"/>
          <w:lang w:val="en-US" w:eastAsia="bg-BG"/>
        </w:rPr>
        <w:t>че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паркомястото</w:t>
      </w:r>
      <w:proofErr w:type="spellEnd"/>
      <w:r w:rsidRPr="00FB30F3">
        <w:rPr>
          <w:rFonts w:ascii="Times New Roman" w:eastAsia="Times New Roman" w:hAnsi="Times New Roman" w:cs="Times New Roman"/>
          <w:color w:val="000000"/>
          <w:sz w:val="24"/>
          <w:lang w:val="en-US" w:eastAsia="bg-BG"/>
        </w:rPr>
        <w:t xml:space="preserve"> е </w:t>
      </w:r>
      <w:proofErr w:type="spellStart"/>
      <w:r w:rsidRPr="00FB30F3">
        <w:rPr>
          <w:rFonts w:ascii="Times New Roman" w:eastAsia="Times New Roman" w:hAnsi="Times New Roman" w:cs="Times New Roman"/>
          <w:color w:val="000000"/>
          <w:sz w:val="24"/>
          <w:lang w:val="en-US" w:eastAsia="bg-BG"/>
        </w:rPr>
        <w:t>служебно</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Сигнализирането</w:t>
      </w:r>
      <w:proofErr w:type="spellEnd"/>
      <w:r w:rsidRPr="00FB30F3">
        <w:rPr>
          <w:rFonts w:ascii="Times New Roman" w:eastAsia="Times New Roman" w:hAnsi="Times New Roman" w:cs="Times New Roman"/>
          <w:color w:val="000000"/>
          <w:sz w:val="24"/>
          <w:lang w:eastAsia="bg-BG"/>
        </w:rPr>
        <w:t xml:space="preserve"> </w:t>
      </w:r>
      <w:proofErr w:type="spellStart"/>
      <w:r w:rsidRPr="00FB30F3">
        <w:rPr>
          <w:rFonts w:ascii="Times New Roman" w:eastAsia="Times New Roman" w:hAnsi="Times New Roman" w:cs="Times New Roman"/>
          <w:color w:val="000000"/>
          <w:sz w:val="24"/>
          <w:lang w:val="en-US" w:eastAsia="bg-BG"/>
        </w:rPr>
        <w:t>се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извършва</w:t>
      </w:r>
      <w:proofErr w:type="spellEnd"/>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за сметка на</w:t>
      </w:r>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ползвателя</w:t>
      </w:r>
      <w:proofErr w:type="spellEnd"/>
      <w:r w:rsidRPr="00FB30F3">
        <w:rPr>
          <w:rFonts w:ascii="Times New Roman" w:eastAsia="Times New Roman" w:hAnsi="Times New Roman" w:cs="Times New Roman"/>
          <w:color w:val="000000"/>
          <w:sz w:val="24"/>
          <w:lang w:eastAsia="bg-BG"/>
        </w:rPr>
        <w:t xml:space="preserve"> на абонамента, </w:t>
      </w:r>
      <w:proofErr w:type="spellStart"/>
      <w:r w:rsidRPr="00FB30F3">
        <w:rPr>
          <w:rFonts w:ascii="Times New Roman" w:eastAsia="Times New Roman" w:hAnsi="Times New Roman" w:cs="Times New Roman"/>
          <w:color w:val="000000"/>
          <w:sz w:val="24"/>
          <w:lang w:val="en-US" w:eastAsia="bg-BG"/>
        </w:rPr>
        <w:t>посредством</w:t>
      </w:r>
      <w:proofErr w:type="spellEnd"/>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 xml:space="preserve">поставяне на </w:t>
      </w:r>
      <w:proofErr w:type="spellStart"/>
      <w:r w:rsidRPr="00FB30F3">
        <w:rPr>
          <w:rFonts w:ascii="Times New Roman" w:eastAsia="Times New Roman" w:hAnsi="Times New Roman" w:cs="Times New Roman"/>
          <w:color w:val="000000"/>
          <w:sz w:val="24"/>
          <w:lang w:val="en-US" w:eastAsia="bg-BG"/>
        </w:rPr>
        <w:t>съответ</w:t>
      </w:r>
      <w:proofErr w:type="spellEnd"/>
      <w:r w:rsidRPr="00FB30F3">
        <w:rPr>
          <w:rFonts w:ascii="Times New Roman" w:eastAsia="Times New Roman" w:hAnsi="Times New Roman" w:cs="Times New Roman"/>
          <w:color w:val="000000"/>
          <w:sz w:val="24"/>
          <w:lang w:eastAsia="bg-BG"/>
        </w:rPr>
        <w:t>е</w:t>
      </w:r>
      <w:r w:rsidRPr="00FB30F3">
        <w:rPr>
          <w:rFonts w:ascii="Times New Roman" w:eastAsia="Times New Roman" w:hAnsi="Times New Roman" w:cs="Times New Roman"/>
          <w:color w:val="000000"/>
          <w:sz w:val="24"/>
          <w:lang w:val="en-US" w:eastAsia="bg-BG"/>
        </w:rPr>
        <w:t>н</w:t>
      </w:r>
      <w:r w:rsidRPr="00FB30F3">
        <w:rPr>
          <w:rFonts w:ascii="Times New Roman" w:eastAsia="Times New Roman" w:hAnsi="Times New Roman" w:cs="Times New Roman"/>
          <w:color w:val="000000"/>
          <w:sz w:val="24"/>
          <w:lang w:eastAsia="bg-BG"/>
        </w:rPr>
        <w:t xml:space="preserve"> </w:t>
      </w:r>
      <w:proofErr w:type="spellStart"/>
      <w:r w:rsidRPr="00FB30F3">
        <w:rPr>
          <w:rFonts w:ascii="Times New Roman" w:eastAsia="Times New Roman" w:hAnsi="Times New Roman" w:cs="Times New Roman"/>
          <w:color w:val="000000"/>
          <w:sz w:val="24"/>
          <w:lang w:val="en-US" w:eastAsia="bg-BG"/>
        </w:rPr>
        <w:t>пътен</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знак</w:t>
      </w:r>
      <w:proofErr w:type="spellEnd"/>
      <w:r w:rsidRPr="00FB30F3">
        <w:rPr>
          <w:rFonts w:ascii="Times New Roman" w:eastAsia="Times New Roman" w:hAnsi="Times New Roman" w:cs="Times New Roman"/>
          <w:color w:val="000000"/>
          <w:sz w:val="24"/>
          <w:lang w:val="en-US" w:eastAsia="bg-BG"/>
        </w:rPr>
        <w:t xml:space="preserve"> и </w:t>
      </w:r>
      <w:proofErr w:type="spellStart"/>
      <w:r w:rsidRPr="00FB30F3">
        <w:rPr>
          <w:rFonts w:ascii="Times New Roman" w:eastAsia="Times New Roman" w:hAnsi="Times New Roman" w:cs="Times New Roman"/>
          <w:color w:val="000000"/>
          <w:sz w:val="24"/>
          <w:lang w:val="en-US" w:eastAsia="bg-BG"/>
        </w:rPr>
        <w:t>по</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желание</w:t>
      </w:r>
      <w:proofErr w:type="spellEnd"/>
      <w:r w:rsidRPr="00FB30F3">
        <w:rPr>
          <w:rFonts w:ascii="Times New Roman" w:eastAsia="Times New Roman" w:hAnsi="Times New Roman" w:cs="Times New Roman"/>
          <w:color w:val="000000"/>
          <w:sz w:val="24"/>
          <w:lang w:val="en-US" w:eastAsia="bg-BG"/>
        </w:rPr>
        <w:t xml:space="preserve"> с </w:t>
      </w:r>
      <w:proofErr w:type="spellStart"/>
      <w:r w:rsidRPr="00FB30F3">
        <w:rPr>
          <w:rFonts w:ascii="Times New Roman" w:eastAsia="Times New Roman" w:hAnsi="Times New Roman" w:cs="Times New Roman"/>
          <w:color w:val="000000"/>
          <w:sz w:val="24"/>
          <w:lang w:val="en-US" w:eastAsia="bg-BG"/>
        </w:rPr>
        <w:t>подвижна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преносима</w:t>
      </w:r>
      <w:proofErr w:type="spellEnd"/>
      <w:r w:rsidRPr="00FB30F3">
        <w:rPr>
          <w:rFonts w:ascii="Times New Roman" w:eastAsia="Times New Roman" w:hAnsi="Times New Roman" w:cs="Times New Roman"/>
          <w:color w:val="000000"/>
          <w:sz w:val="24"/>
          <w:lang w:eastAsia="bg-BG"/>
        </w:rPr>
        <w:t xml:space="preserve"> </w:t>
      </w:r>
      <w:proofErr w:type="spellStart"/>
      <w:r w:rsidRPr="00FB30F3">
        <w:rPr>
          <w:rFonts w:ascii="Times New Roman" w:eastAsia="Times New Roman" w:hAnsi="Times New Roman" w:cs="Times New Roman"/>
          <w:color w:val="000000"/>
          <w:sz w:val="24"/>
          <w:lang w:val="en-US" w:eastAsia="bg-BG"/>
        </w:rPr>
        <w:t>табела</w:t>
      </w:r>
      <w:proofErr w:type="spellEnd"/>
      <w:r w:rsidRPr="00FB30F3">
        <w:rPr>
          <w:rFonts w:ascii="Times New Roman" w:eastAsia="Times New Roman" w:hAnsi="Times New Roman" w:cs="Times New Roman"/>
          <w:color w:val="000000"/>
          <w:sz w:val="24"/>
          <w:lang w:val="en-US" w:eastAsia="bg-BG"/>
        </w:rPr>
        <w:t>.</w:t>
      </w:r>
    </w:p>
    <w:p w14:paraId="511138BF"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 xml:space="preserve">Чл. 25. </w:t>
      </w:r>
      <w:r w:rsidRPr="00FB30F3">
        <w:rPr>
          <w:rFonts w:ascii="Times New Roman" w:eastAsia="Times New Roman" w:hAnsi="Times New Roman" w:cs="Times New Roman"/>
          <w:color w:val="000000"/>
          <w:sz w:val="24"/>
          <w:lang w:eastAsia="bg-BG"/>
        </w:rPr>
        <w:t>Временно ограничаване на паркирането на местата в режим „Служебен абонамент”, с цел провеждането на заявени по съответния ред в Община Разлог мероприятия в работни дни, се допуска със Заповед на кмета на Община Разлог.</w:t>
      </w:r>
    </w:p>
    <w:p w14:paraId="1CBAD892" w14:textId="77777777" w:rsidR="00FB30F3" w:rsidRPr="00FB30F3" w:rsidRDefault="00FB30F3" w:rsidP="00FB30F3">
      <w:pPr>
        <w:spacing w:after="12" w:line="268" w:lineRule="auto"/>
        <w:jc w:val="both"/>
        <w:rPr>
          <w:rFonts w:ascii="Times New Roman" w:eastAsia="Times New Roman" w:hAnsi="Times New Roman" w:cs="Times New Roman"/>
          <w:bCs/>
          <w:color w:val="000000"/>
          <w:sz w:val="24"/>
          <w:lang w:eastAsia="bg-BG"/>
        </w:rPr>
      </w:pPr>
      <w:r w:rsidRPr="00FB30F3">
        <w:rPr>
          <w:rFonts w:ascii="Times New Roman" w:eastAsia="Times New Roman" w:hAnsi="Times New Roman" w:cs="Times New Roman"/>
          <w:b/>
          <w:bCs/>
          <w:color w:val="000000"/>
          <w:sz w:val="24"/>
          <w:lang w:eastAsia="bg-BG"/>
        </w:rPr>
        <w:t>Чл. 26.</w:t>
      </w:r>
      <w:r w:rsidRPr="00FB30F3">
        <w:rPr>
          <w:rFonts w:ascii="Times New Roman" w:eastAsia="Times New Roman" w:hAnsi="Times New Roman" w:cs="Times New Roman"/>
          <w:bCs/>
          <w:color w:val="000000"/>
          <w:sz w:val="24"/>
          <w:lang w:eastAsia="bg-BG"/>
        </w:rPr>
        <w:t xml:space="preserve"> (1) Въвежда се следния ред за платено паркиране в режим на „Служебен абонамент“, а именно: </w:t>
      </w:r>
      <w:r w:rsidRPr="00FB30F3">
        <w:rPr>
          <w:rFonts w:ascii="Times New Roman" w:eastAsia="Times New Roman" w:hAnsi="Times New Roman" w:cs="Times New Roman"/>
          <w:color w:val="000000"/>
          <w:sz w:val="24"/>
          <w:lang w:eastAsia="bg-BG"/>
        </w:rPr>
        <w:t>„Годишен служебен абонамент“</w:t>
      </w:r>
      <w:r w:rsidRPr="00FB30F3">
        <w:rPr>
          <w:rFonts w:ascii="Times New Roman" w:eastAsia="Times New Roman" w:hAnsi="Times New Roman" w:cs="Times New Roman"/>
          <w:b/>
          <w:color w:val="000000"/>
          <w:sz w:val="24"/>
          <w:lang w:eastAsia="bg-BG"/>
        </w:rPr>
        <w:t xml:space="preserve"> – </w:t>
      </w:r>
      <w:r w:rsidRPr="00FB30F3">
        <w:rPr>
          <w:rFonts w:ascii="Times New Roman" w:eastAsia="Times New Roman" w:hAnsi="Times New Roman" w:cs="Times New Roman"/>
          <w:bCs/>
          <w:color w:val="000000"/>
          <w:sz w:val="24"/>
          <w:lang w:eastAsia="bg-BG"/>
        </w:rPr>
        <w:t xml:space="preserve">кметът на община Разлог или определени от него длъжностни лица издават разрешение за паркиране в режим на „Служебен абонамент“, което е валидно за една календарна година, считано от датата на издаване на разрешението. </w:t>
      </w:r>
    </w:p>
    <w:p w14:paraId="47132311" w14:textId="77777777" w:rsidR="00FB30F3" w:rsidRPr="00FB30F3" w:rsidRDefault="00FB30F3" w:rsidP="00FB30F3">
      <w:pPr>
        <w:spacing w:after="12" w:line="268" w:lineRule="auto"/>
        <w:jc w:val="both"/>
        <w:rPr>
          <w:rFonts w:ascii="Times New Roman" w:eastAsia="Times New Roman" w:hAnsi="Times New Roman" w:cs="Times New Roman"/>
          <w:bCs/>
          <w:color w:val="000000"/>
          <w:sz w:val="24"/>
          <w:lang w:eastAsia="bg-BG"/>
        </w:rPr>
      </w:pPr>
      <w:r w:rsidRPr="00FB30F3">
        <w:rPr>
          <w:rFonts w:ascii="Times New Roman" w:eastAsia="Times New Roman" w:hAnsi="Times New Roman" w:cs="Times New Roman"/>
          <w:color w:val="000000"/>
          <w:sz w:val="24"/>
          <w:lang w:eastAsia="bg-BG"/>
        </w:rPr>
        <w:t>(2)</w:t>
      </w:r>
      <w:r w:rsidRPr="00FB30F3">
        <w:rPr>
          <w:rFonts w:ascii="Times New Roman" w:eastAsia="Times New Roman" w:hAnsi="Times New Roman" w:cs="Times New Roman"/>
          <w:b/>
          <w:bCs/>
          <w:color w:val="000000"/>
          <w:sz w:val="24"/>
          <w:lang w:eastAsia="bg-BG"/>
        </w:rPr>
        <w:t xml:space="preserve"> </w:t>
      </w:r>
      <w:r w:rsidRPr="00FB30F3">
        <w:rPr>
          <w:rFonts w:ascii="Times New Roman" w:eastAsia="Times New Roman" w:hAnsi="Times New Roman" w:cs="Times New Roman"/>
          <w:bCs/>
          <w:color w:val="000000"/>
          <w:sz w:val="24"/>
          <w:lang w:eastAsia="bg-BG"/>
        </w:rPr>
        <w:t xml:space="preserve">Таксата за „Годишен служебен абонамент“ за едно паркомясто е в размер на 600 евро (1173,50 лева). </w:t>
      </w:r>
    </w:p>
    <w:p w14:paraId="44352EB3" w14:textId="77777777" w:rsidR="00FB30F3" w:rsidRPr="00FB30F3" w:rsidRDefault="00FB30F3" w:rsidP="00FB30F3">
      <w:pPr>
        <w:spacing w:after="12" w:line="268" w:lineRule="auto"/>
        <w:jc w:val="both"/>
        <w:rPr>
          <w:rFonts w:ascii="Times New Roman" w:eastAsia="Times New Roman" w:hAnsi="Times New Roman" w:cs="Times New Roman"/>
          <w:bCs/>
          <w:color w:val="000000"/>
          <w:sz w:val="24"/>
          <w:lang w:eastAsia="bg-BG"/>
        </w:rPr>
      </w:pPr>
      <w:r w:rsidRPr="00FB30F3">
        <w:rPr>
          <w:rFonts w:ascii="Times New Roman" w:eastAsia="Times New Roman" w:hAnsi="Times New Roman" w:cs="Times New Roman"/>
          <w:b/>
          <w:color w:val="000000"/>
          <w:sz w:val="24"/>
          <w:lang w:eastAsia="bg-BG"/>
        </w:rPr>
        <w:t xml:space="preserve">Чл. 27. </w:t>
      </w:r>
      <w:r w:rsidRPr="00FB30F3">
        <w:rPr>
          <w:rFonts w:ascii="Times New Roman" w:eastAsia="Times New Roman" w:hAnsi="Times New Roman" w:cs="Times New Roman"/>
          <w:bCs/>
          <w:color w:val="000000"/>
          <w:sz w:val="24"/>
          <w:lang w:eastAsia="bg-BG"/>
        </w:rPr>
        <w:t>(1)</w:t>
      </w:r>
      <w:r w:rsidRPr="00FB30F3">
        <w:rPr>
          <w:rFonts w:ascii="Times New Roman" w:eastAsia="Times New Roman" w:hAnsi="Times New Roman" w:cs="Times New Roman"/>
          <w:b/>
          <w:color w:val="000000"/>
          <w:sz w:val="24"/>
          <w:lang w:eastAsia="bg-BG"/>
        </w:rPr>
        <w:t xml:space="preserve"> </w:t>
      </w:r>
      <w:r w:rsidRPr="00FB30F3">
        <w:rPr>
          <w:rFonts w:ascii="Times New Roman" w:eastAsia="Times New Roman" w:hAnsi="Times New Roman" w:cs="Times New Roman"/>
          <w:bCs/>
          <w:color w:val="000000"/>
          <w:sz w:val="24"/>
          <w:lang w:eastAsia="bg-BG"/>
        </w:rPr>
        <w:t>За издаване на</w:t>
      </w:r>
      <w:r w:rsidRPr="00FB30F3">
        <w:rPr>
          <w:rFonts w:ascii="Times New Roman" w:eastAsia="Times New Roman" w:hAnsi="Times New Roman" w:cs="Times New Roman"/>
          <w:b/>
          <w:color w:val="000000"/>
          <w:sz w:val="24"/>
          <w:lang w:eastAsia="bg-BG"/>
        </w:rPr>
        <w:t xml:space="preserve"> </w:t>
      </w:r>
      <w:r w:rsidRPr="00FB30F3">
        <w:rPr>
          <w:rFonts w:ascii="Times New Roman" w:eastAsia="Times New Roman" w:hAnsi="Times New Roman" w:cs="Times New Roman"/>
          <w:bCs/>
          <w:color w:val="000000"/>
          <w:sz w:val="24"/>
          <w:lang w:eastAsia="bg-BG"/>
        </w:rPr>
        <w:t xml:space="preserve">разрешение за паркиране в режим на платено паркиране „Служебен абонамент“, заинтересованите лица подават заявление по образец, утвърден от кмета на община Разлог, във фронт-офиса на Община Разлог, към което следва да представят следните документи: </w:t>
      </w:r>
    </w:p>
    <w:p w14:paraId="474D559B" w14:textId="77777777" w:rsidR="00FB30F3" w:rsidRPr="00FB30F3" w:rsidRDefault="00FB30F3" w:rsidP="00FB30F3">
      <w:pPr>
        <w:spacing w:after="12" w:line="268" w:lineRule="auto"/>
        <w:ind w:right="9"/>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1. Документ за собственост, договор за наем или друг документ, удостоверяващ, че заявителят ползва нежилищния обект, находящ се в сградата, в близост до която ще бъдат разположени паркоместата;</w:t>
      </w:r>
    </w:p>
    <w:p w14:paraId="7CD9E735" w14:textId="77777777" w:rsidR="00FB30F3" w:rsidRPr="00FB30F3" w:rsidRDefault="00FB30F3" w:rsidP="00FB30F3">
      <w:pPr>
        <w:spacing w:after="12" w:line="268" w:lineRule="auto"/>
        <w:ind w:right="9"/>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2. Схематично означаване на конкретното/конкретните място/места за паркиране, за които се заявява „Служебен абонамент“ в рамките на съществуващите такива по чл. 23 ал. 1.</w:t>
      </w:r>
    </w:p>
    <w:p w14:paraId="4E87DC88" w14:textId="77777777" w:rsidR="00FB30F3" w:rsidRPr="00FB30F3" w:rsidRDefault="00FB30F3" w:rsidP="00FB30F3">
      <w:pPr>
        <w:spacing w:after="12" w:line="268" w:lineRule="auto"/>
        <w:ind w:right="9"/>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(2) Разрешение за паркиране „Служебен абонамент“, се издава след проверка на заявлението и приложенията му и ако са налице основанията за издаване на </w:t>
      </w:r>
      <w:r w:rsidRPr="00FB30F3">
        <w:rPr>
          <w:rFonts w:ascii="Times New Roman" w:eastAsia="Times New Roman" w:hAnsi="Times New Roman" w:cs="Times New Roman"/>
          <w:color w:val="000000"/>
          <w:sz w:val="24"/>
          <w:lang w:eastAsia="bg-BG"/>
        </w:rPr>
        <w:lastRenderedPageBreak/>
        <w:t xml:space="preserve">разрешението, съгласно настоящата Наредба. При липса на основания за издаване на разрешение за паркиране „Служебен абонамент“, компетентният орган постановява отказ. </w:t>
      </w:r>
    </w:p>
    <w:p w14:paraId="4D24260C" w14:textId="77777777" w:rsidR="00FB30F3" w:rsidRPr="00FB30F3" w:rsidRDefault="00FB30F3" w:rsidP="00FB30F3">
      <w:pPr>
        <w:spacing w:after="12" w:line="268" w:lineRule="auto"/>
        <w:ind w:right="9"/>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(3) Разрешението или отказът за неговото издаване, се изготвят в срок до 14 работни дни, считано от датата на подаване на заявлението по ал. 1.</w:t>
      </w:r>
    </w:p>
    <w:p w14:paraId="7ED46FA0" w14:textId="77777777" w:rsidR="00FB30F3" w:rsidRPr="00FB30F3" w:rsidRDefault="00FB30F3" w:rsidP="00FB30F3">
      <w:pPr>
        <w:spacing w:after="12" w:line="268" w:lineRule="auto"/>
        <w:ind w:right="9"/>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(4) В случай на непълнота на заявлението и/или приложените към него документи, на заинтересованото лице се дават писмени указания и срок за отстраняването им, като в случай на неизпълнение на указанията в срока, се постановява отказ. Срокът по ал. 3 съответно се удължава със срока за изпълнение на указанията по настоящата алинея. </w:t>
      </w:r>
    </w:p>
    <w:p w14:paraId="36CB4217" w14:textId="77777777" w:rsidR="00FB30F3" w:rsidRPr="00FB30F3" w:rsidRDefault="00FB30F3" w:rsidP="00FB30F3">
      <w:pPr>
        <w:spacing w:after="12" w:line="268" w:lineRule="auto"/>
        <w:ind w:right="9"/>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(5) Разрешението за паркиране в режим на платено паркиране „Служебен абонамент“, се издава след заплащане на таксата по чл. 26 ал. 2 от настоящата Наредба, по банкова сметка указана в разрешението.</w:t>
      </w:r>
    </w:p>
    <w:p w14:paraId="2EB334AA" w14:textId="77777777" w:rsidR="00FB30F3" w:rsidRPr="00FB30F3" w:rsidRDefault="00FB30F3" w:rsidP="00FB30F3">
      <w:pPr>
        <w:spacing w:after="12" w:line="268" w:lineRule="auto"/>
        <w:ind w:right="9"/>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(6) Контролът върху паркирането на местата за паркиране с режим на „Служебен абонамент”, се осъществява от служители на ОП „Паркинги и гаражи“-гр. Разлог, като при паркиране на място, обозначено като „Служебен абонамент“, без съгласието на ползвателя му, автомобилът се блокира с техническо средство тип „скоба”.</w:t>
      </w:r>
    </w:p>
    <w:p w14:paraId="2BF81C1A"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p>
    <w:p w14:paraId="685AC9B7" w14:textId="77777777" w:rsidR="00FB30F3" w:rsidRPr="00FB30F3" w:rsidRDefault="00FB30F3" w:rsidP="00FB30F3">
      <w:pPr>
        <w:spacing w:after="11" w:line="249" w:lineRule="auto"/>
        <w:jc w:val="center"/>
        <w:rPr>
          <w:rFonts w:ascii="Times New Roman" w:eastAsia="Times New Roman" w:hAnsi="Times New Roman" w:cs="Times New Roman"/>
          <w:b/>
          <w:color w:val="000000"/>
          <w:sz w:val="24"/>
          <w:lang w:eastAsia="bg-BG"/>
        </w:rPr>
      </w:pPr>
      <w:bookmarkStart w:id="4" w:name="_Hlk229586300"/>
      <w:r w:rsidRPr="00FB30F3">
        <w:rPr>
          <w:rFonts w:ascii="Times New Roman" w:eastAsia="Times New Roman" w:hAnsi="Times New Roman" w:cs="Times New Roman"/>
          <w:b/>
          <w:color w:val="000000"/>
          <w:sz w:val="24"/>
          <w:lang w:eastAsia="bg-BG"/>
        </w:rPr>
        <w:t>V. КОНТРОЛ И АДМИНИСТРАТИВНО-НАКАЗАТЕЛНА ОТГОВОРНОСТ.</w:t>
      </w:r>
    </w:p>
    <w:p w14:paraId="7DF95B20" w14:textId="77777777" w:rsidR="00FB30F3" w:rsidRPr="00FB30F3" w:rsidRDefault="00FB30F3" w:rsidP="00FB30F3">
      <w:pPr>
        <w:spacing w:after="11" w:line="249" w:lineRule="auto"/>
        <w:jc w:val="center"/>
        <w:rPr>
          <w:rFonts w:ascii="Times New Roman" w:eastAsia="Times New Roman" w:hAnsi="Times New Roman" w:cs="Times New Roman"/>
          <w:color w:val="000000"/>
          <w:sz w:val="24"/>
          <w:lang w:eastAsia="bg-BG"/>
        </w:rPr>
      </w:pPr>
    </w:p>
    <w:p w14:paraId="6229DF2C" w14:textId="77777777" w:rsidR="00FB30F3" w:rsidRPr="00FB30F3" w:rsidRDefault="00FB30F3" w:rsidP="00FB30F3">
      <w:pPr>
        <w:spacing w:after="21" w:line="260"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 xml:space="preserve">Чл.28. </w:t>
      </w:r>
      <w:r w:rsidRPr="00FB30F3">
        <w:rPr>
          <w:rFonts w:ascii="Times New Roman" w:eastAsia="Times New Roman" w:hAnsi="Times New Roman" w:cs="Times New Roman"/>
          <w:bCs/>
          <w:color w:val="000000"/>
          <w:sz w:val="24"/>
          <w:lang w:eastAsia="bg-BG"/>
        </w:rPr>
        <w:t>Контролът по изпълнение изискванията на тази наредба се осъществява от:</w:t>
      </w:r>
      <w:r w:rsidRPr="00FB30F3">
        <w:rPr>
          <w:rFonts w:ascii="Times New Roman" w:eastAsia="Times New Roman" w:hAnsi="Times New Roman" w:cs="Times New Roman"/>
          <w:color w:val="000000"/>
          <w:sz w:val="24"/>
          <w:lang w:eastAsia="bg-BG"/>
        </w:rPr>
        <w:t xml:space="preserve"> </w:t>
      </w:r>
    </w:p>
    <w:p w14:paraId="7B638142" w14:textId="77777777" w:rsidR="00FB30F3" w:rsidRPr="00FB30F3" w:rsidRDefault="00FB30F3" w:rsidP="00FB30F3">
      <w:pPr>
        <w:spacing w:after="21" w:line="260"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1. Кмета на Община Разлог или надлежно упълномощени от него длъжностни лица; </w:t>
      </w:r>
    </w:p>
    <w:p w14:paraId="3362BEDB" w14:textId="77777777" w:rsidR="00FB30F3" w:rsidRPr="00FB30F3" w:rsidRDefault="00FB30F3" w:rsidP="00FB30F3">
      <w:pPr>
        <w:spacing w:after="21" w:line="260"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2. Директора на ОП „Паркинги и гаражи“ или надлежно упълномощени от него длъжностни лица;</w:t>
      </w:r>
    </w:p>
    <w:p w14:paraId="6E40B764" w14:textId="77777777" w:rsidR="00FB30F3" w:rsidRPr="00FB30F3" w:rsidRDefault="00FB30F3" w:rsidP="00FB30F3">
      <w:pPr>
        <w:spacing w:after="21" w:line="260"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3. Служители на МВР и други органи, овластени да осъществяват контрол по ЗдвП и подзаконовите нормативни актове за прилагането му.</w:t>
      </w:r>
    </w:p>
    <w:p w14:paraId="43C85D61"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 xml:space="preserve">Чл.29. </w:t>
      </w:r>
      <w:r w:rsidRPr="00FB30F3">
        <w:rPr>
          <w:rFonts w:ascii="Times New Roman" w:eastAsia="Times New Roman" w:hAnsi="Times New Roman" w:cs="Times New Roman"/>
          <w:color w:val="000000"/>
          <w:sz w:val="24"/>
          <w:lang w:eastAsia="bg-BG"/>
        </w:rPr>
        <w:t>(1) Оперативната дейност по таксуването на автомобилите в „Синя зона” и платените паркинги, използването и прилагането на технически средства за принудително блокиране, както и освобождаването им, се осъществява и организира от служителите на ОП „Паркинги и гаражи”- гр. Разлог</w:t>
      </w:r>
      <w:bookmarkEnd w:id="4"/>
      <w:r w:rsidRPr="00FB30F3">
        <w:rPr>
          <w:rFonts w:ascii="Times New Roman" w:eastAsia="Times New Roman" w:hAnsi="Times New Roman" w:cs="Times New Roman"/>
          <w:color w:val="000000"/>
          <w:sz w:val="24"/>
          <w:lang w:eastAsia="bg-BG"/>
        </w:rPr>
        <w:t xml:space="preserve">. </w:t>
      </w:r>
    </w:p>
    <w:p w14:paraId="78B33B5C"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(2)  Автомобилите, паркирани в „Синя зона” и платените паркинги в нарушение на разпоредбите на тази наредба, се задържат принудително с технически средства за блокиране - „скоби”, като същите се отстраняват след заплащане на дължимата сума за периода на паркиране и такса в размер на </w:t>
      </w:r>
      <w:r w:rsidRPr="00FB30F3">
        <w:rPr>
          <w:rFonts w:ascii="Times New Roman" w:eastAsia="Times New Roman" w:hAnsi="Times New Roman" w:cs="Times New Roman"/>
          <w:color w:val="000000"/>
          <w:sz w:val="24"/>
          <w:lang w:val="en-US" w:eastAsia="bg-BG"/>
        </w:rPr>
        <w:t>15</w:t>
      </w:r>
      <w:r w:rsidRPr="00FB30F3">
        <w:rPr>
          <w:rFonts w:ascii="Times New Roman" w:eastAsia="Times New Roman" w:hAnsi="Times New Roman" w:cs="Times New Roman"/>
          <w:color w:val="000000"/>
          <w:sz w:val="24"/>
          <w:lang w:eastAsia="bg-BG"/>
        </w:rPr>
        <w:t xml:space="preserve"> евро (29.34 лева). Дължимите суми се заплащат на служителя, обслужващ зоната с режим на кратковременно платено паркиране, за което същият издава фискален бон. </w:t>
      </w:r>
    </w:p>
    <w:p w14:paraId="0EF9328F"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(3) За паркиране на място, обозначено като „Служебен абонамент“ в обхвата на териториите, посочени в чл. 23 ал. 1 от тази Наредба, без съгласието на ползвателя му, автомобилът се блокира с техническо средство тип „скоба” и се освобождава след заплащане на такса в размер на </w:t>
      </w:r>
      <w:r w:rsidRPr="00FB30F3">
        <w:rPr>
          <w:rFonts w:ascii="Times New Roman" w:eastAsia="Times New Roman" w:hAnsi="Times New Roman" w:cs="Times New Roman"/>
          <w:color w:val="000000"/>
          <w:sz w:val="24"/>
          <w:lang w:val="en-US" w:eastAsia="bg-BG"/>
        </w:rPr>
        <w:t>15</w:t>
      </w:r>
      <w:r w:rsidRPr="00FB30F3">
        <w:rPr>
          <w:rFonts w:ascii="Times New Roman" w:eastAsia="Times New Roman" w:hAnsi="Times New Roman" w:cs="Times New Roman"/>
          <w:color w:val="000000"/>
          <w:sz w:val="24"/>
          <w:lang w:eastAsia="bg-BG"/>
        </w:rPr>
        <w:t xml:space="preserve"> евро (29.34 лева).</w:t>
      </w:r>
    </w:p>
    <w:p w14:paraId="09154E6D"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 xml:space="preserve">Чл. 30. </w:t>
      </w:r>
      <w:r w:rsidRPr="00FB30F3">
        <w:rPr>
          <w:rFonts w:ascii="Times New Roman" w:eastAsia="Times New Roman" w:hAnsi="Times New Roman" w:cs="Times New Roman"/>
          <w:color w:val="000000"/>
          <w:sz w:val="24"/>
          <w:lang w:eastAsia="bg-BG"/>
        </w:rPr>
        <w:t xml:space="preserve">(1) Конструкцията на скобата трябва да е такава, че да не нанася повреди на автомобила. </w:t>
      </w:r>
    </w:p>
    <w:p w14:paraId="116E611A"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(2) В случай на принудително задържане на МПС чрез използване на техническо средство „скоба”, поставено от  служители, разполагащи с необходимите правомощия, същите са длъжни да поставят на предното стъкло на автомобила съобщение за водача, че автомобилът е блокиран с указания за реда на освобождаването му. </w:t>
      </w:r>
    </w:p>
    <w:p w14:paraId="528FCA15"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(3) Забранява се повреждане на скобата, както и отстраняването й от други лица, различни от служителите, разполагащи с необходимите правомощия. </w:t>
      </w:r>
    </w:p>
    <w:p w14:paraId="714864D6" w14:textId="77777777" w:rsidR="00FB30F3" w:rsidRPr="00FB30F3" w:rsidRDefault="00FB30F3" w:rsidP="00FB30F3">
      <w:pPr>
        <w:spacing w:after="21" w:line="260"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lastRenderedPageBreak/>
        <w:t>Чл. 31.</w:t>
      </w:r>
      <w:r w:rsidRPr="00FB30F3">
        <w:rPr>
          <w:rFonts w:ascii="Times New Roman" w:eastAsia="Times New Roman" w:hAnsi="Times New Roman" w:cs="Times New Roman"/>
          <w:color w:val="000000"/>
          <w:sz w:val="24"/>
          <w:lang w:eastAsia="bg-BG"/>
        </w:rPr>
        <w:t xml:space="preserve"> (1) </w:t>
      </w:r>
      <w:proofErr w:type="spellStart"/>
      <w:r w:rsidRPr="00FB30F3">
        <w:rPr>
          <w:rFonts w:ascii="Times New Roman" w:eastAsia="Times New Roman" w:hAnsi="Times New Roman" w:cs="Times New Roman"/>
          <w:color w:val="000000"/>
          <w:sz w:val="24"/>
          <w:lang w:val="en-US" w:eastAsia="bg-BG"/>
        </w:rPr>
        <w:t>Актовете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за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установяване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нарушенията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тази</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наредба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се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съставят</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от</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длъжностни</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лица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определени</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от</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органите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по</w:t>
      </w:r>
      <w:proofErr w:type="spellEnd"/>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чл. 28</w:t>
      </w:r>
      <w:r w:rsidRPr="00FB30F3">
        <w:rPr>
          <w:rFonts w:ascii="Times New Roman" w:eastAsia="Times New Roman" w:hAnsi="Times New Roman" w:cs="Times New Roman"/>
          <w:color w:val="000000"/>
          <w:sz w:val="24"/>
          <w:lang w:val="en-US" w:eastAsia="bg-BG"/>
        </w:rPr>
        <w:t>.</w:t>
      </w:r>
    </w:p>
    <w:p w14:paraId="01516473" w14:textId="77777777" w:rsidR="00FB30F3" w:rsidRPr="00FB30F3" w:rsidRDefault="00FB30F3" w:rsidP="00FB30F3">
      <w:pPr>
        <w:spacing w:after="21" w:line="260" w:lineRule="auto"/>
        <w:jc w:val="both"/>
        <w:rPr>
          <w:rFonts w:ascii="Times New Roman" w:eastAsia="Times New Roman" w:hAnsi="Times New Roman" w:cs="Times New Roman"/>
          <w:color w:val="000000"/>
          <w:sz w:val="24"/>
          <w:lang w:val="en-US" w:eastAsia="bg-BG"/>
        </w:rPr>
      </w:pPr>
      <w:r w:rsidRPr="00FB30F3">
        <w:rPr>
          <w:rFonts w:ascii="Times New Roman" w:eastAsia="Times New Roman" w:hAnsi="Times New Roman" w:cs="Times New Roman"/>
          <w:color w:val="000000"/>
          <w:sz w:val="24"/>
          <w:lang w:eastAsia="bg-BG"/>
        </w:rPr>
        <w:t xml:space="preserve">(2) </w:t>
      </w:r>
      <w:proofErr w:type="spellStart"/>
      <w:r w:rsidRPr="00FB30F3">
        <w:rPr>
          <w:rFonts w:ascii="Times New Roman" w:eastAsia="Times New Roman" w:hAnsi="Times New Roman" w:cs="Times New Roman"/>
          <w:color w:val="000000"/>
          <w:sz w:val="24"/>
          <w:lang w:val="en-US" w:eastAsia="bg-BG"/>
        </w:rPr>
        <w:t>Наказателните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постановления</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се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издават</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от</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кмета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община</w:t>
      </w:r>
      <w:proofErr w:type="spellEnd"/>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 xml:space="preserve">Разлог </w:t>
      </w:r>
      <w:proofErr w:type="spellStart"/>
      <w:r w:rsidRPr="00FB30F3">
        <w:rPr>
          <w:rFonts w:ascii="Times New Roman" w:eastAsia="Times New Roman" w:hAnsi="Times New Roman" w:cs="Times New Roman"/>
          <w:color w:val="000000"/>
          <w:sz w:val="24"/>
          <w:lang w:val="en-US" w:eastAsia="bg-BG"/>
        </w:rPr>
        <w:t>или</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от</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определени</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от</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него</w:t>
      </w:r>
      <w:proofErr w:type="spellEnd"/>
      <w:r w:rsidRPr="00FB30F3">
        <w:rPr>
          <w:rFonts w:ascii="Times New Roman" w:eastAsia="Times New Roman" w:hAnsi="Times New Roman" w:cs="Times New Roman"/>
          <w:color w:val="000000"/>
          <w:sz w:val="24"/>
          <w:lang w:val="en-US" w:eastAsia="bg-BG"/>
        </w:rPr>
        <w:t xml:space="preserve"> с </w:t>
      </w:r>
      <w:proofErr w:type="spellStart"/>
      <w:r w:rsidRPr="00FB30F3">
        <w:rPr>
          <w:rFonts w:ascii="Times New Roman" w:eastAsia="Times New Roman" w:hAnsi="Times New Roman" w:cs="Times New Roman"/>
          <w:color w:val="000000"/>
          <w:sz w:val="24"/>
          <w:lang w:val="en-US" w:eastAsia="bg-BG"/>
        </w:rPr>
        <w:t>нарочна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заповед</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длъжностни</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лица</w:t>
      </w:r>
      <w:proofErr w:type="spellEnd"/>
      <w:r w:rsidRPr="00FB30F3">
        <w:rPr>
          <w:rFonts w:ascii="Times New Roman" w:eastAsia="Times New Roman" w:hAnsi="Times New Roman" w:cs="Times New Roman"/>
          <w:color w:val="000000"/>
          <w:sz w:val="24"/>
          <w:lang w:val="en-US" w:eastAsia="bg-BG"/>
        </w:rPr>
        <w:t>.</w:t>
      </w:r>
    </w:p>
    <w:p w14:paraId="2A874940" w14:textId="77777777" w:rsidR="00FB30F3" w:rsidRPr="00FB30F3" w:rsidRDefault="00FB30F3" w:rsidP="00FB30F3">
      <w:pPr>
        <w:spacing w:after="21" w:line="260"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 xml:space="preserve">(3) За неуредените в тази наредба случаи по осъществяване на контрол, налагане на принудителни административни мерки, съставяне на актове, издаване и обжалване на наказателни постановления, се прилагат разпоредбите на Закона за движение по пътищата и Закона за административните нарушения и наказания. </w:t>
      </w:r>
    </w:p>
    <w:p w14:paraId="2311DBF1"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 xml:space="preserve">Чл.32. </w:t>
      </w:r>
      <w:r w:rsidRPr="00FB30F3">
        <w:rPr>
          <w:rFonts w:ascii="Times New Roman" w:eastAsia="Times New Roman" w:hAnsi="Times New Roman" w:cs="Times New Roman"/>
          <w:color w:val="000000"/>
          <w:sz w:val="24"/>
          <w:lang w:eastAsia="bg-BG"/>
        </w:rPr>
        <w:t xml:space="preserve">Който повреди или отстрани поставено техническо средство за принудително блокиране „скоба“, преди освобождаването на ППС от оправомощените за това лица, се наказва с глоба в размер от 100 до 250 евро (195.58 до 488.96 лева). </w:t>
      </w:r>
    </w:p>
    <w:p w14:paraId="7F2F7AA9"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 xml:space="preserve">Чл. 33. </w:t>
      </w:r>
      <w:r w:rsidRPr="00FB30F3">
        <w:rPr>
          <w:rFonts w:ascii="Times New Roman" w:eastAsia="Times New Roman" w:hAnsi="Times New Roman" w:cs="Times New Roman"/>
          <w:color w:val="000000"/>
          <w:sz w:val="24"/>
          <w:lang w:eastAsia="bg-BG"/>
        </w:rPr>
        <w:t xml:space="preserve">(1) </w:t>
      </w:r>
      <w:proofErr w:type="spellStart"/>
      <w:r w:rsidRPr="00FB30F3">
        <w:rPr>
          <w:rFonts w:ascii="Times New Roman" w:eastAsia="Times New Roman" w:hAnsi="Times New Roman" w:cs="Times New Roman"/>
          <w:color w:val="000000"/>
          <w:sz w:val="24"/>
          <w:lang w:val="en-US" w:eastAsia="bg-BG"/>
        </w:rPr>
        <w:t>За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частично</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или</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цялостно</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повреждане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или</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нерегламентиран</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демонтаж</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w:t>
      </w:r>
      <w:proofErr w:type="spellEnd"/>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 xml:space="preserve">пътен знак или </w:t>
      </w:r>
      <w:proofErr w:type="spellStart"/>
      <w:r w:rsidRPr="00FB30F3">
        <w:rPr>
          <w:rFonts w:ascii="Times New Roman" w:eastAsia="Times New Roman" w:hAnsi="Times New Roman" w:cs="Times New Roman"/>
          <w:color w:val="000000"/>
          <w:sz w:val="24"/>
          <w:lang w:val="en-US" w:eastAsia="bg-BG"/>
        </w:rPr>
        <w:t>указателна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табела</w:t>
      </w:r>
      <w:proofErr w:type="spellEnd"/>
      <w:r w:rsidRPr="00FB30F3">
        <w:rPr>
          <w:rFonts w:ascii="Times New Roman" w:eastAsia="Times New Roman" w:hAnsi="Times New Roman" w:cs="Times New Roman"/>
          <w:color w:val="000000"/>
          <w:sz w:val="24"/>
          <w:lang w:eastAsia="bg-BG"/>
        </w:rPr>
        <w:t>,</w:t>
      </w:r>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извършителите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се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налага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глоб</w:t>
      </w:r>
      <w:proofErr w:type="spellEnd"/>
      <w:r w:rsidRPr="00FB30F3">
        <w:rPr>
          <w:rFonts w:ascii="Times New Roman" w:eastAsia="Times New Roman" w:hAnsi="Times New Roman" w:cs="Times New Roman"/>
          <w:color w:val="000000"/>
          <w:sz w:val="24"/>
          <w:lang w:eastAsia="bg-BG"/>
        </w:rPr>
        <w:t xml:space="preserve">а </w:t>
      </w:r>
      <w:r w:rsidRPr="00FB30F3">
        <w:rPr>
          <w:rFonts w:ascii="Times New Roman" w:eastAsia="Times New Roman" w:hAnsi="Times New Roman" w:cs="Times New Roman"/>
          <w:color w:val="000000"/>
          <w:sz w:val="24"/>
          <w:lang w:val="en-US" w:eastAsia="bg-BG"/>
        </w:rPr>
        <w:t xml:space="preserve">в </w:t>
      </w:r>
      <w:proofErr w:type="spellStart"/>
      <w:r w:rsidRPr="00FB30F3">
        <w:rPr>
          <w:rFonts w:ascii="Times New Roman" w:eastAsia="Times New Roman" w:hAnsi="Times New Roman" w:cs="Times New Roman"/>
          <w:color w:val="000000"/>
          <w:sz w:val="24"/>
          <w:lang w:val="en-US" w:eastAsia="bg-BG"/>
        </w:rPr>
        <w:t>размер</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от</w:t>
      </w:r>
      <w:proofErr w:type="spellEnd"/>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 xml:space="preserve">50 </w:t>
      </w:r>
      <w:proofErr w:type="spellStart"/>
      <w:r w:rsidRPr="00FB30F3">
        <w:rPr>
          <w:rFonts w:ascii="Times New Roman" w:eastAsia="Times New Roman" w:hAnsi="Times New Roman" w:cs="Times New Roman"/>
          <w:color w:val="000000"/>
          <w:sz w:val="24"/>
          <w:lang w:val="en-US" w:eastAsia="bg-BG"/>
        </w:rPr>
        <w:t>до</w:t>
      </w:r>
      <w:proofErr w:type="spellEnd"/>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2</w:t>
      </w:r>
      <w:r w:rsidRPr="00FB30F3">
        <w:rPr>
          <w:rFonts w:ascii="Times New Roman" w:eastAsia="Times New Roman" w:hAnsi="Times New Roman" w:cs="Times New Roman"/>
          <w:color w:val="000000"/>
          <w:sz w:val="24"/>
          <w:lang w:val="en-US" w:eastAsia="bg-BG"/>
        </w:rPr>
        <w:t>5</w:t>
      </w:r>
      <w:r w:rsidRPr="00FB30F3">
        <w:rPr>
          <w:rFonts w:ascii="Times New Roman" w:eastAsia="Times New Roman" w:hAnsi="Times New Roman" w:cs="Times New Roman"/>
          <w:color w:val="000000"/>
          <w:sz w:val="24"/>
          <w:lang w:eastAsia="bg-BG"/>
        </w:rPr>
        <w:t>0</w:t>
      </w:r>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евро</w:t>
      </w:r>
      <w:proofErr w:type="spellEnd"/>
      <w:r w:rsidRPr="00FB30F3">
        <w:rPr>
          <w:rFonts w:ascii="Times New Roman" w:eastAsia="Times New Roman" w:hAnsi="Times New Roman" w:cs="Times New Roman"/>
          <w:color w:val="000000"/>
          <w:sz w:val="24"/>
          <w:lang w:eastAsia="bg-BG"/>
        </w:rPr>
        <w:t xml:space="preserve"> (97.79 до 488</w:t>
      </w:r>
      <w:r w:rsidRPr="00FB30F3">
        <w:rPr>
          <w:rFonts w:ascii="Times New Roman" w:eastAsia="Times New Roman" w:hAnsi="Times New Roman" w:cs="Times New Roman"/>
          <w:color w:val="000000"/>
          <w:sz w:val="24"/>
          <w:lang w:val="en-US" w:eastAsia="bg-BG"/>
        </w:rPr>
        <w:t>.</w:t>
      </w:r>
      <w:r w:rsidRPr="00FB30F3">
        <w:rPr>
          <w:rFonts w:ascii="Times New Roman" w:eastAsia="Times New Roman" w:hAnsi="Times New Roman" w:cs="Times New Roman"/>
          <w:color w:val="000000"/>
          <w:sz w:val="24"/>
          <w:lang w:eastAsia="bg-BG"/>
        </w:rPr>
        <w:t>96 лева).</w:t>
      </w:r>
    </w:p>
    <w:p w14:paraId="5B81A03D"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bookmarkStart w:id="5" w:name="p56088724"/>
      <w:bookmarkEnd w:id="5"/>
      <w:r w:rsidRPr="00FB30F3">
        <w:rPr>
          <w:rFonts w:ascii="Times New Roman" w:eastAsia="Times New Roman" w:hAnsi="Times New Roman" w:cs="Times New Roman"/>
          <w:color w:val="000000"/>
          <w:sz w:val="24"/>
          <w:lang w:eastAsia="bg-BG"/>
        </w:rPr>
        <w:t xml:space="preserve">(2) </w:t>
      </w:r>
      <w:proofErr w:type="spellStart"/>
      <w:r w:rsidRPr="00FB30F3">
        <w:rPr>
          <w:rFonts w:ascii="Times New Roman" w:eastAsia="Times New Roman" w:hAnsi="Times New Roman" w:cs="Times New Roman"/>
          <w:color w:val="000000"/>
          <w:sz w:val="24"/>
          <w:lang w:val="en-US" w:eastAsia="bg-BG"/>
        </w:rPr>
        <w:t>За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нерегламентирано</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частично</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или</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цялостно</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заличаване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хоризонтална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пътна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маркировка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извършителите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се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налага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глоб</w:t>
      </w:r>
      <w:proofErr w:type="spellEnd"/>
      <w:r w:rsidRPr="00FB30F3">
        <w:rPr>
          <w:rFonts w:ascii="Times New Roman" w:eastAsia="Times New Roman" w:hAnsi="Times New Roman" w:cs="Times New Roman"/>
          <w:color w:val="000000"/>
          <w:sz w:val="24"/>
          <w:lang w:eastAsia="bg-BG"/>
        </w:rPr>
        <w:t>а</w:t>
      </w:r>
      <w:r w:rsidRPr="00FB30F3">
        <w:rPr>
          <w:rFonts w:ascii="Times New Roman" w:eastAsia="Times New Roman" w:hAnsi="Times New Roman" w:cs="Times New Roman"/>
          <w:color w:val="000000"/>
          <w:sz w:val="24"/>
          <w:lang w:val="en-US" w:eastAsia="bg-BG"/>
        </w:rPr>
        <w:t xml:space="preserve"> в </w:t>
      </w:r>
      <w:proofErr w:type="spellStart"/>
      <w:r w:rsidRPr="00FB30F3">
        <w:rPr>
          <w:rFonts w:ascii="Times New Roman" w:eastAsia="Times New Roman" w:hAnsi="Times New Roman" w:cs="Times New Roman"/>
          <w:color w:val="000000"/>
          <w:sz w:val="24"/>
          <w:lang w:val="en-US" w:eastAsia="bg-BG"/>
        </w:rPr>
        <w:t>размер</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от</w:t>
      </w:r>
      <w:proofErr w:type="spellEnd"/>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 xml:space="preserve">50 </w:t>
      </w:r>
      <w:proofErr w:type="spellStart"/>
      <w:r w:rsidRPr="00FB30F3">
        <w:rPr>
          <w:rFonts w:ascii="Times New Roman" w:eastAsia="Times New Roman" w:hAnsi="Times New Roman" w:cs="Times New Roman"/>
          <w:color w:val="000000"/>
          <w:sz w:val="24"/>
          <w:lang w:val="en-US" w:eastAsia="bg-BG"/>
        </w:rPr>
        <w:t>до</w:t>
      </w:r>
      <w:proofErr w:type="spellEnd"/>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2</w:t>
      </w:r>
      <w:r w:rsidRPr="00FB30F3">
        <w:rPr>
          <w:rFonts w:ascii="Times New Roman" w:eastAsia="Times New Roman" w:hAnsi="Times New Roman" w:cs="Times New Roman"/>
          <w:color w:val="000000"/>
          <w:sz w:val="24"/>
          <w:lang w:val="en-US" w:eastAsia="bg-BG"/>
        </w:rPr>
        <w:t>5</w:t>
      </w:r>
      <w:r w:rsidRPr="00FB30F3">
        <w:rPr>
          <w:rFonts w:ascii="Times New Roman" w:eastAsia="Times New Roman" w:hAnsi="Times New Roman" w:cs="Times New Roman"/>
          <w:color w:val="000000"/>
          <w:sz w:val="24"/>
          <w:lang w:eastAsia="bg-BG"/>
        </w:rPr>
        <w:t>0</w:t>
      </w:r>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евро</w:t>
      </w:r>
      <w:proofErr w:type="spellEnd"/>
      <w:r w:rsidRPr="00FB30F3">
        <w:rPr>
          <w:rFonts w:ascii="Times New Roman" w:eastAsia="Times New Roman" w:hAnsi="Times New Roman" w:cs="Times New Roman"/>
          <w:color w:val="000000"/>
          <w:sz w:val="24"/>
          <w:lang w:eastAsia="bg-BG"/>
        </w:rPr>
        <w:t xml:space="preserve"> (97.79 до 488</w:t>
      </w:r>
      <w:r w:rsidRPr="00FB30F3">
        <w:rPr>
          <w:rFonts w:ascii="Times New Roman" w:eastAsia="Times New Roman" w:hAnsi="Times New Roman" w:cs="Times New Roman"/>
          <w:color w:val="000000"/>
          <w:sz w:val="24"/>
          <w:lang w:val="en-US" w:eastAsia="bg-BG"/>
        </w:rPr>
        <w:t>.</w:t>
      </w:r>
      <w:r w:rsidRPr="00FB30F3">
        <w:rPr>
          <w:rFonts w:ascii="Times New Roman" w:eastAsia="Times New Roman" w:hAnsi="Times New Roman" w:cs="Times New Roman"/>
          <w:color w:val="000000"/>
          <w:sz w:val="24"/>
          <w:lang w:eastAsia="bg-BG"/>
        </w:rPr>
        <w:t>96 лева)</w:t>
      </w:r>
      <w:r w:rsidRPr="00FB30F3">
        <w:rPr>
          <w:rFonts w:ascii="Times New Roman" w:eastAsia="Times New Roman" w:hAnsi="Times New Roman" w:cs="Times New Roman"/>
          <w:color w:val="000000"/>
          <w:sz w:val="24"/>
          <w:lang w:val="en-US" w:eastAsia="bg-BG"/>
        </w:rPr>
        <w:t>.</w:t>
      </w:r>
      <w:r w:rsidRPr="00FB30F3">
        <w:rPr>
          <w:rFonts w:ascii="Times New Roman" w:eastAsia="Times New Roman" w:hAnsi="Times New Roman" w:cs="Times New Roman"/>
          <w:color w:val="000000"/>
          <w:sz w:val="24"/>
          <w:lang w:eastAsia="bg-BG"/>
        </w:rPr>
        <w:t xml:space="preserve"> </w:t>
      </w:r>
    </w:p>
    <w:p w14:paraId="16ED298A"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bookmarkStart w:id="6" w:name="p56088725"/>
      <w:bookmarkEnd w:id="6"/>
      <w:r w:rsidRPr="00FB30F3">
        <w:rPr>
          <w:rFonts w:ascii="Times New Roman" w:eastAsia="Times New Roman" w:hAnsi="Times New Roman" w:cs="Times New Roman"/>
          <w:color w:val="000000"/>
          <w:sz w:val="24"/>
          <w:lang w:eastAsia="bg-BG"/>
        </w:rPr>
        <w:t xml:space="preserve">(3) </w:t>
      </w:r>
      <w:proofErr w:type="spellStart"/>
      <w:r w:rsidRPr="00FB30F3">
        <w:rPr>
          <w:rFonts w:ascii="Times New Roman" w:eastAsia="Times New Roman" w:hAnsi="Times New Roman" w:cs="Times New Roman"/>
          <w:color w:val="000000"/>
          <w:sz w:val="24"/>
          <w:lang w:val="en-US" w:eastAsia="bg-BG"/>
        </w:rPr>
        <w:t>За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частично</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или</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цялостно</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повреждане</w:t>
      </w:r>
      <w:proofErr w:type="spellEnd"/>
      <w:r w:rsidRPr="00FB30F3">
        <w:rPr>
          <w:rFonts w:ascii="Times New Roman" w:eastAsia="Times New Roman" w:hAnsi="Times New Roman" w:cs="Times New Roman"/>
          <w:color w:val="000000"/>
          <w:sz w:val="24"/>
          <w:lang w:eastAsia="bg-BG"/>
        </w:rPr>
        <w:t xml:space="preserve"> или нерегламентиран демонтаж на пътен знак или </w:t>
      </w:r>
      <w:proofErr w:type="spellStart"/>
      <w:r w:rsidRPr="00FB30F3">
        <w:rPr>
          <w:rFonts w:ascii="Times New Roman" w:eastAsia="Times New Roman" w:hAnsi="Times New Roman" w:cs="Times New Roman"/>
          <w:color w:val="000000"/>
          <w:sz w:val="24"/>
          <w:lang w:val="en-US" w:eastAsia="bg-BG"/>
        </w:rPr>
        <w:t>подвижна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преносима</w:t>
      </w:r>
      <w:proofErr w:type="spellEnd"/>
      <w:r w:rsidRPr="00FB30F3">
        <w:rPr>
          <w:rFonts w:ascii="Times New Roman" w:eastAsia="Times New Roman" w:hAnsi="Times New Roman" w:cs="Times New Roman"/>
          <w:color w:val="000000"/>
          <w:sz w:val="24"/>
          <w:lang w:eastAsia="bg-BG"/>
        </w:rPr>
        <w:t xml:space="preserve"> </w:t>
      </w:r>
      <w:proofErr w:type="spellStart"/>
      <w:r w:rsidRPr="00FB30F3">
        <w:rPr>
          <w:rFonts w:ascii="Times New Roman" w:eastAsia="Times New Roman" w:hAnsi="Times New Roman" w:cs="Times New Roman"/>
          <w:color w:val="000000"/>
          <w:sz w:val="24"/>
          <w:lang w:val="en-US" w:eastAsia="bg-BG"/>
        </w:rPr>
        <w:t>табела</w:t>
      </w:r>
      <w:proofErr w:type="spellEnd"/>
      <w:r w:rsidRPr="00FB30F3">
        <w:rPr>
          <w:rFonts w:ascii="Times New Roman" w:eastAsia="Times New Roman" w:hAnsi="Times New Roman" w:cs="Times New Roman"/>
          <w:color w:val="000000"/>
          <w:sz w:val="24"/>
          <w:lang w:eastAsia="bg-BG"/>
        </w:rPr>
        <w:t>, с които е обозначено място за паркиране в режим  „Служебен абонамент“</w:t>
      </w:r>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извършителите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се</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налага</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глоб</w:t>
      </w:r>
      <w:proofErr w:type="spellEnd"/>
      <w:r w:rsidRPr="00FB30F3">
        <w:rPr>
          <w:rFonts w:ascii="Times New Roman" w:eastAsia="Times New Roman" w:hAnsi="Times New Roman" w:cs="Times New Roman"/>
          <w:color w:val="000000"/>
          <w:sz w:val="24"/>
          <w:lang w:eastAsia="bg-BG"/>
        </w:rPr>
        <w:t>а</w:t>
      </w:r>
      <w:r w:rsidRPr="00FB30F3">
        <w:rPr>
          <w:rFonts w:ascii="Times New Roman" w:eastAsia="Times New Roman" w:hAnsi="Times New Roman" w:cs="Times New Roman"/>
          <w:color w:val="000000"/>
          <w:sz w:val="24"/>
          <w:lang w:val="en-US" w:eastAsia="bg-BG"/>
        </w:rPr>
        <w:t xml:space="preserve"> в </w:t>
      </w:r>
      <w:proofErr w:type="spellStart"/>
      <w:r w:rsidRPr="00FB30F3">
        <w:rPr>
          <w:rFonts w:ascii="Times New Roman" w:eastAsia="Times New Roman" w:hAnsi="Times New Roman" w:cs="Times New Roman"/>
          <w:color w:val="000000"/>
          <w:sz w:val="24"/>
          <w:lang w:val="en-US" w:eastAsia="bg-BG"/>
        </w:rPr>
        <w:t>размер</w:t>
      </w:r>
      <w:proofErr w:type="spellEnd"/>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от</w:t>
      </w:r>
      <w:proofErr w:type="spellEnd"/>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 xml:space="preserve">50 </w:t>
      </w:r>
      <w:proofErr w:type="spellStart"/>
      <w:r w:rsidRPr="00FB30F3">
        <w:rPr>
          <w:rFonts w:ascii="Times New Roman" w:eastAsia="Times New Roman" w:hAnsi="Times New Roman" w:cs="Times New Roman"/>
          <w:color w:val="000000"/>
          <w:sz w:val="24"/>
          <w:lang w:val="en-US" w:eastAsia="bg-BG"/>
        </w:rPr>
        <w:t>до</w:t>
      </w:r>
      <w:proofErr w:type="spellEnd"/>
      <w:r w:rsidRPr="00FB30F3">
        <w:rPr>
          <w:rFonts w:ascii="Times New Roman" w:eastAsia="Times New Roman" w:hAnsi="Times New Roman" w:cs="Times New Roman"/>
          <w:color w:val="000000"/>
          <w:sz w:val="24"/>
          <w:lang w:val="en-US" w:eastAsia="bg-BG"/>
        </w:rPr>
        <w:t xml:space="preserve"> </w:t>
      </w:r>
      <w:r w:rsidRPr="00FB30F3">
        <w:rPr>
          <w:rFonts w:ascii="Times New Roman" w:eastAsia="Times New Roman" w:hAnsi="Times New Roman" w:cs="Times New Roman"/>
          <w:color w:val="000000"/>
          <w:sz w:val="24"/>
          <w:lang w:eastAsia="bg-BG"/>
        </w:rPr>
        <w:t>2</w:t>
      </w:r>
      <w:r w:rsidRPr="00FB30F3">
        <w:rPr>
          <w:rFonts w:ascii="Times New Roman" w:eastAsia="Times New Roman" w:hAnsi="Times New Roman" w:cs="Times New Roman"/>
          <w:color w:val="000000"/>
          <w:sz w:val="24"/>
          <w:lang w:val="en-US" w:eastAsia="bg-BG"/>
        </w:rPr>
        <w:t>5</w:t>
      </w:r>
      <w:r w:rsidRPr="00FB30F3">
        <w:rPr>
          <w:rFonts w:ascii="Times New Roman" w:eastAsia="Times New Roman" w:hAnsi="Times New Roman" w:cs="Times New Roman"/>
          <w:color w:val="000000"/>
          <w:sz w:val="24"/>
          <w:lang w:eastAsia="bg-BG"/>
        </w:rPr>
        <w:t>0</w:t>
      </w:r>
      <w:r w:rsidRPr="00FB30F3">
        <w:rPr>
          <w:rFonts w:ascii="Times New Roman" w:eastAsia="Times New Roman" w:hAnsi="Times New Roman" w:cs="Times New Roman"/>
          <w:color w:val="000000"/>
          <w:sz w:val="24"/>
          <w:lang w:val="en-US" w:eastAsia="bg-BG"/>
        </w:rPr>
        <w:t xml:space="preserve"> </w:t>
      </w:r>
      <w:proofErr w:type="spellStart"/>
      <w:r w:rsidRPr="00FB30F3">
        <w:rPr>
          <w:rFonts w:ascii="Times New Roman" w:eastAsia="Times New Roman" w:hAnsi="Times New Roman" w:cs="Times New Roman"/>
          <w:color w:val="000000"/>
          <w:sz w:val="24"/>
          <w:lang w:val="en-US" w:eastAsia="bg-BG"/>
        </w:rPr>
        <w:t>евро</w:t>
      </w:r>
      <w:proofErr w:type="spellEnd"/>
      <w:r w:rsidRPr="00FB30F3">
        <w:rPr>
          <w:rFonts w:ascii="Times New Roman" w:eastAsia="Times New Roman" w:hAnsi="Times New Roman" w:cs="Times New Roman"/>
          <w:color w:val="000000"/>
          <w:sz w:val="24"/>
          <w:lang w:eastAsia="bg-BG"/>
        </w:rPr>
        <w:t xml:space="preserve"> (97.79 до 488</w:t>
      </w:r>
      <w:r w:rsidRPr="00FB30F3">
        <w:rPr>
          <w:rFonts w:ascii="Times New Roman" w:eastAsia="Times New Roman" w:hAnsi="Times New Roman" w:cs="Times New Roman"/>
          <w:color w:val="000000"/>
          <w:sz w:val="24"/>
          <w:lang w:val="en-US" w:eastAsia="bg-BG"/>
        </w:rPr>
        <w:t>.</w:t>
      </w:r>
      <w:r w:rsidRPr="00FB30F3">
        <w:rPr>
          <w:rFonts w:ascii="Times New Roman" w:eastAsia="Times New Roman" w:hAnsi="Times New Roman" w:cs="Times New Roman"/>
          <w:color w:val="000000"/>
          <w:sz w:val="24"/>
          <w:lang w:eastAsia="bg-BG"/>
        </w:rPr>
        <w:t>96 лева)</w:t>
      </w:r>
      <w:r w:rsidRPr="00FB30F3">
        <w:rPr>
          <w:rFonts w:ascii="Times New Roman" w:eastAsia="Times New Roman" w:hAnsi="Times New Roman" w:cs="Times New Roman"/>
          <w:color w:val="000000"/>
          <w:sz w:val="24"/>
          <w:lang w:val="en-US" w:eastAsia="bg-BG"/>
        </w:rPr>
        <w:t>.</w:t>
      </w:r>
      <w:bookmarkStart w:id="7" w:name="p56088726"/>
      <w:bookmarkEnd w:id="7"/>
    </w:p>
    <w:p w14:paraId="235F63C2"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 34.</w:t>
      </w:r>
      <w:r w:rsidRPr="00FB30F3">
        <w:rPr>
          <w:rFonts w:ascii="Times New Roman" w:eastAsia="Times New Roman" w:hAnsi="Times New Roman" w:cs="Times New Roman"/>
          <w:color w:val="000000"/>
          <w:sz w:val="24"/>
          <w:lang w:eastAsia="bg-BG"/>
        </w:rPr>
        <w:t xml:space="preserve"> (1) За използване на издаден по съответния ред, но с изтекъл срок на валидност пропуск за безплатно паркиране, на извършителя се налага глоба в размер на 50 евро (97.79 лева), като пропускът се изземва.</w:t>
      </w:r>
    </w:p>
    <w:p w14:paraId="1D82CE0A"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color w:val="000000"/>
          <w:sz w:val="24"/>
          <w:lang w:eastAsia="bg-BG"/>
        </w:rPr>
        <w:t>(2) За използване на неиздадени по съответния ред или недействителни пропуск за безплатно паркиране или карта за паркиране на лица с трайни увреждания, на извършителя се налага глоба в размер от 100 до 250 евро (195.58 до 488</w:t>
      </w:r>
      <w:r w:rsidRPr="00FB30F3">
        <w:rPr>
          <w:rFonts w:ascii="Times New Roman" w:eastAsia="Times New Roman" w:hAnsi="Times New Roman" w:cs="Times New Roman"/>
          <w:color w:val="000000"/>
          <w:sz w:val="24"/>
          <w:lang w:val="en-US" w:eastAsia="bg-BG"/>
        </w:rPr>
        <w:t>.</w:t>
      </w:r>
      <w:r w:rsidRPr="00FB30F3">
        <w:rPr>
          <w:rFonts w:ascii="Times New Roman" w:eastAsia="Times New Roman" w:hAnsi="Times New Roman" w:cs="Times New Roman"/>
          <w:color w:val="000000"/>
          <w:sz w:val="24"/>
          <w:lang w:eastAsia="bg-BG"/>
        </w:rPr>
        <w:t xml:space="preserve">96 лева), като пропускът / картата, се изземва. В този случай се уведомява и районното полицейско управление.  </w:t>
      </w:r>
    </w:p>
    <w:p w14:paraId="3E2710D4"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 35.</w:t>
      </w:r>
      <w:r w:rsidRPr="00FB30F3">
        <w:rPr>
          <w:rFonts w:ascii="Times New Roman" w:eastAsia="Times New Roman" w:hAnsi="Times New Roman" w:cs="Times New Roman"/>
          <w:color w:val="000000"/>
          <w:sz w:val="24"/>
          <w:lang w:eastAsia="bg-BG"/>
        </w:rPr>
        <w:t xml:space="preserve"> За маловажни случаи на нарушения по тази Наредба, се налага на място глоба с фиш в размер до 25 евро (48.90 лева).</w:t>
      </w:r>
    </w:p>
    <w:p w14:paraId="7BBD5B85"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 36.</w:t>
      </w:r>
      <w:r w:rsidRPr="00FB30F3">
        <w:rPr>
          <w:rFonts w:ascii="Times New Roman" w:eastAsia="Times New Roman" w:hAnsi="Times New Roman" w:cs="Times New Roman"/>
          <w:color w:val="000000"/>
          <w:sz w:val="24"/>
          <w:lang w:eastAsia="bg-BG"/>
        </w:rPr>
        <w:t xml:space="preserve"> За установените нарушения в тази Наредба, за които няма предвидени други наказания, се налага глоба в размер от 15 до 250 евро (29.34 до 488</w:t>
      </w:r>
      <w:r w:rsidRPr="00FB30F3">
        <w:rPr>
          <w:rFonts w:ascii="Times New Roman" w:eastAsia="Times New Roman" w:hAnsi="Times New Roman" w:cs="Times New Roman"/>
          <w:color w:val="000000"/>
          <w:sz w:val="24"/>
          <w:lang w:val="en-US" w:eastAsia="bg-BG"/>
        </w:rPr>
        <w:t>.</w:t>
      </w:r>
      <w:r w:rsidRPr="00FB30F3">
        <w:rPr>
          <w:rFonts w:ascii="Times New Roman" w:eastAsia="Times New Roman" w:hAnsi="Times New Roman" w:cs="Times New Roman"/>
          <w:color w:val="000000"/>
          <w:sz w:val="24"/>
          <w:lang w:eastAsia="bg-BG"/>
        </w:rPr>
        <w:t xml:space="preserve">96 лева). </w:t>
      </w:r>
    </w:p>
    <w:p w14:paraId="2A6CFA99" w14:textId="77777777" w:rsidR="00FB30F3" w:rsidRPr="00FB30F3" w:rsidRDefault="00FB30F3" w:rsidP="00FB30F3">
      <w:pPr>
        <w:spacing w:after="12" w:line="268"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bCs/>
          <w:color w:val="000000"/>
          <w:sz w:val="24"/>
          <w:lang w:eastAsia="bg-BG"/>
        </w:rPr>
        <w:t>Чл. 37.</w:t>
      </w:r>
      <w:r w:rsidRPr="00FB30F3">
        <w:rPr>
          <w:rFonts w:ascii="Times New Roman" w:eastAsia="Times New Roman" w:hAnsi="Times New Roman" w:cs="Times New Roman"/>
          <w:color w:val="000000"/>
          <w:sz w:val="24"/>
          <w:lang w:eastAsia="bg-BG"/>
        </w:rPr>
        <w:t xml:space="preserve"> Установяването на нарушенията, налагането на глоба на местонарушението, обжалването и изпълнението на наказателните постановления, се извършва по реда, предвиден в ЗДвП и Закона за административните нарушения и наказания.</w:t>
      </w:r>
    </w:p>
    <w:p w14:paraId="31D68E08" w14:textId="77777777" w:rsidR="00FB30F3" w:rsidRPr="00FB30F3" w:rsidRDefault="00FB30F3" w:rsidP="00FB30F3">
      <w:pPr>
        <w:spacing w:after="11" w:line="249" w:lineRule="auto"/>
        <w:jc w:val="both"/>
        <w:rPr>
          <w:rFonts w:ascii="Times New Roman" w:eastAsia="Times New Roman" w:hAnsi="Times New Roman" w:cs="Times New Roman"/>
          <w:strike/>
          <w:color w:val="000000"/>
          <w:sz w:val="24"/>
          <w:lang w:eastAsia="bg-BG"/>
        </w:rPr>
      </w:pPr>
    </w:p>
    <w:p w14:paraId="0F13A991" w14:textId="77777777" w:rsidR="00FB30F3" w:rsidRPr="00FB30F3" w:rsidRDefault="00FB30F3" w:rsidP="00FB30F3">
      <w:pPr>
        <w:spacing w:after="11" w:line="249" w:lineRule="auto"/>
        <w:jc w:val="center"/>
        <w:rPr>
          <w:rFonts w:ascii="Times New Roman" w:eastAsia="Times New Roman" w:hAnsi="Times New Roman" w:cs="Times New Roman"/>
          <w:b/>
          <w:bCs/>
          <w:color w:val="000000"/>
          <w:sz w:val="24"/>
          <w:lang w:eastAsia="bg-BG"/>
        </w:rPr>
      </w:pPr>
      <w:r w:rsidRPr="00FB30F3">
        <w:rPr>
          <w:rFonts w:ascii="Times New Roman" w:eastAsia="Times New Roman" w:hAnsi="Times New Roman" w:cs="Times New Roman"/>
          <w:b/>
          <w:bCs/>
          <w:color w:val="000000"/>
          <w:sz w:val="24"/>
          <w:lang w:eastAsia="bg-BG"/>
        </w:rPr>
        <w:t>ПРЕХОДНИ И ЗАКЛЮЧИТЕЛНИ РАЗПОРЕДБИ</w:t>
      </w:r>
    </w:p>
    <w:p w14:paraId="005CDF4B" w14:textId="77777777" w:rsidR="00FB30F3" w:rsidRPr="00FB30F3" w:rsidRDefault="00FB30F3" w:rsidP="00FB30F3">
      <w:pPr>
        <w:spacing w:after="11" w:line="249" w:lineRule="auto"/>
        <w:jc w:val="both"/>
        <w:rPr>
          <w:rFonts w:ascii="Times New Roman" w:eastAsia="Times New Roman" w:hAnsi="Times New Roman" w:cs="Times New Roman"/>
          <w:bCs/>
          <w:sz w:val="24"/>
          <w:lang w:eastAsia="bg-BG"/>
        </w:rPr>
      </w:pPr>
      <w:r w:rsidRPr="00FB30F3">
        <w:rPr>
          <w:rFonts w:ascii="Times New Roman" w:eastAsia="Times New Roman" w:hAnsi="Times New Roman" w:cs="Times New Roman"/>
          <w:b/>
          <w:bCs/>
          <w:color w:val="000000"/>
          <w:sz w:val="24"/>
          <w:lang w:eastAsia="bg-BG"/>
        </w:rPr>
        <w:t xml:space="preserve">§1. </w:t>
      </w:r>
      <w:r w:rsidRPr="00FB30F3">
        <w:rPr>
          <w:rFonts w:ascii="Times New Roman" w:eastAsia="Times New Roman" w:hAnsi="Times New Roman" w:cs="Times New Roman"/>
          <w:color w:val="000000"/>
          <w:sz w:val="24"/>
          <w:lang w:eastAsia="bg-BG"/>
        </w:rPr>
        <w:t>С</w:t>
      </w:r>
      <w:r w:rsidRPr="00FB30F3">
        <w:rPr>
          <w:rFonts w:ascii="Times New Roman" w:eastAsia="Times New Roman" w:hAnsi="Times New Roman" w:cs="Times New Roman"/>
          <w:b/>
          <w:bCs/>
          <w:color w:val="000000"/>
          <w:sz w:val="24"/>
          <w:lang w:eastAsia="bg-BG"/>
        </w:rPr>
        <w:t xml:space="preserve"> </w:t>
      </w:r>
      <w:r w:rsidRPr="00FB30F3">
        <w:rPr>
          <w:rFonts w:ascii="Times New Roman" w:eastAsia="Times New Roman" w:hAnsi="Times New Roman" w:cs="Times New Roman"/>
          <w:color w:val="000000"/>
          <w:sz w:val="24"/>
          <w:lang w:eastAsia="bg-BG"/>
        </w:rPr>
        <w:t xml:space="preserve">тази наредба се отменя </w:t>
      </w:r>
      <w:r w:rsidRPr="00FB30F3">
        <w:rPr>
          <w:rFonts w:ascii="Times New Roman" w:eastAsia="Times New Roman" w:hAnsi="Times New Roman" w:cs="Times New Roman"/>
          <w:bCs/>
          <w:color w:val="000000"/>
          <w:sz w:val="24"/>
          <w:lang w:eastAsia="bg-BG"/>
        </w:rPr>
        <w:t xml:space="preserve">Наредба за дейността на „Синя зона“ и платените паркинги, стопанисвани и експлоатирани  от   ОП „Паркинги и гаражи“ гр. Разлог, приета с </w:t>
      </w:r>
      <w:r w:rsidRPr="00FB30F3">
        <w:rPr>
          <w:rFonts w:ascii="Times New Roman" w:eastAsia="Times New Roman" w:hAnsi="Times New Roman" w:cs="Times New Roman"/>
          <w:bCs/>
          <w:sz w:val="24"/>
          <w:lang w:eastAsia="bg-BG"/>
        </w:rPr>
        <w:t>Решение № 175 от 25.09.2008г. на Общински съвет – гр. Разлог.</w:t>
      </w:r>
    </w:p>
    <w:p w14:paraId="05EEFBE5" w14:textId="77777777" w:rsidR="00FB30F3" w:rsidRPr="00FB30F3" w:rsidRDefault="00FB30F3" w:rsidP="00FB30F3">
      <w:pPr>
        <w:spacing w:after="11" w:line="249" w:lineRule="auto"/>
        <w:jc w:val="both"/>
        <w:rPr>
          <w:rFonts w:ascii="Times New Roman" w:eastAsia="Times New Roman" w:hAnsi="Times New Roman" w:cs="Times New Roman"/>
          <w:sz w:val="24"/>
          <w:lang w:eastAsia="bg-BG"/>
        </w:rPr>
      </w:pPr>
      <w:r w:rsidRPr="00FB30F3">
        <w:rPr>
          <w:rFonts w:ascii="Times New Roman" w:eastAsia="Times New Roman" w:hAnsi="Times New Roman" w:cs="Times New Roman"/>
          <w:b/>
          <w:bCs/>
          <w:sz w:val="24"/>
          <w:lang w:eastAsia="bg-BG"/>
        </w:rPr>
        <w:t>§2</w:t>
      </w:r>
      <w:r w:rsidRPr="00FB30F3">
        <w:rPr>
          <w:rFonts w:ascii="Times New Roman" w:eastAsia="Times New Roman" w:hAnsi="Times New Roman" w:cs="Times New Roman"/>
          <w:sz w:val="24"/>
          <w:lang w:eastAsia="bg-BG"/>
        </w:rPr>
        <w:t>. Настоящата наредба влиза в сила от деня на разгласяването й чрез обявяване на официалния уебсайт на Община Разлог (https://razlog.bg).</w:t>
      </w:r>
    </w:p>
    <w:p w14:paraId="3C4223C9" w14:textId="77777777" w:rsidR="00FB30F3" w:rsidRPr="00FB30F3" w:rsidRDefault="00FB30F3" w:rsidP="00FB30F3">
      <w:pPr>
        <w:spacing w:after="11" w:line="249" w:lineRule="auto"/>
        <w:jc w:val="both"/>
        <w:rPr>
          <w:rFonts w:ascii="Times New Roman" w:eastAsia="Times New Roman" w:hAnsi="Times New Roman" w:cs="Times New Roman"/>
          <w:bCs/>
          <w:color w:val="000000"/>
          <w:sz w:val="24"/>
          <w:lang w:eastAsia="bg-BG"/>
        </w:rPr>
      </w:pPr>
      <w:r w:rsidRPr="00FB30F3">
        <w:rPr>
          <w:rFonts w:ascii="Times New Roman" w:eastAsia="Times New Roman" w:hAnsi="Times New Roman" w:cs="Times New Roman"/>
          <w:b/>
          <w:bCs/>
          <w:color w:val="000000"/>
          <w:sz w:val="24"/>
          <w:lang w:eastAsia="bg-BG"/>
        </w:rPr>
        <w:t xml:space="preserve">§3. </w:t>
      </w:r>
      <w:r w:rsidRPr="00FB30F3">
        <w:rPr>
          <w:rFonts w:ascii="Times New Roman" w:eastAsia="Times New Roman" w:hAnsi="Times New Roman" w:cs="Times New Roman"/>
          <w:color w:val="000000"/>
          <w:sz w:val="24"/>
          <w:lang w:eastAsia="bg-BG"/>
        </w:rPr>
        <w:t xml:space="preserve">Всички издадени преди влизането в сила на настоящата наредба пропуски за безплатно паркиране, както и платени абонаменти, продължават своята валидност за срока, за който са издадени, съгласно правилата на </w:t>
      </w:r>
      <w:r w:rsidRPr="00FB30F3">
        <w:rPr>
          <w:rFonts w:ascii="Times New Roman" w:eastAsia="Times New Roman" w:hAnsi="Times New Roman" w:cs="Times New Roman"/>
          <w:bCs/>
          <w:color w:val="000000"/>
          <w:sz w:val="24"/>
          <w:lang w:eastAsia="bg-BG"/>
        </w:rPr>
        <w:t>Наредба за дейността на „Синя зона" и платените паркинги, стопанисвани и експлоатирани от ОП „Паркинги и гаражи" гр. Разлог, приета с Решение № 175 от 25.09.2008г. на Общински съвет – гр. Разлог.</w:t>
      </w:r>
    </w:p>
    <w:p w14:paraId="5063A295" w14:textId="77777777" w:rsidR="00FB30F3" w:rsidRPr="00FB30F3" w:rsidRDefault="00FB30F3" w:rsidP="00FB30F3">
      <w:pPr>
        <w:spacing w:after="11" w:line="249" w:lineRule="auto"/>
        <w:jc w:val="both"/>
        <w:rPr>
          <w:rFonts w:ascii="Times New Roman" w:eastAsia="Times New Roman" w:hAnsi="Times New Roman" w:cs="Times New Roman"/>
          <w:bCs/>
          <w:color w:val="000000"/>
          <w:sz w:val="24"/>
          <w:lang w:eastAsia="bg-BG"/>
        </w:rPr>
      </w:pPr>
      <w:r w:rsidRPr="00FB30F3">
        <w:rPr>
          <w:rFonts w:ascii="Times New Roman" w:eastAsia="Times New Roman" w:hAnsi="Times New Roman" w:cs="Times New Roman"/>
          <w:b/>
          <w:bCs/>
          <w:color w:val="000000"/>
          <w:sz w:val="24"/>
          <w:lang w:eastAsia="bg-BG"/>
        </w:rPr>
        <w:lastRenderedPageBreak/>
        <w:t xml:space="preserve">§4. </w:t>
      </w:r>
      <w:r w:rsidRPr="00FB30F3">
        <w:rPr>
          <w:rFonts w:ascii="Times New Roman" w:eastAsia="Times New Roman" w:hAnsi="Times New Roman" w:cs="Times New Roman"/>
          <w:color w:val="000000"/>
          <w:sz w:val="24"/>
          <w:lang w:eastAsia="bg-BG"/>
        </w:rPr>
        <w:t>Заявленията за издаване на пропуски за безплатно паркиране и платени абонаменти, подадени преди влизане в сила на настоящата наредба, се разглеждат по реда на</w:t>
      </w:r>
      <w:r w:rsidRPr="00FB30F3">
        <w:rPr>
          <w:rFonts w:ascii="Times New Roman" w:eastAsia="Times New Roman" w:hAnsi="Times New Roman" w:cs="Times New Roman"/>
          <w:b/>
          <w:bCs/>
          <w:color w:val="000000"/>
          <w:sz w:val="24"/>
          <w:lang w:eastAsia="bg-BG"/>
        </w:rPr>
        <w:t xml:space="preserve"> </w:t>
      </w:r>
      <w:r w:rsidRPr="00FB30F3">
        <w:rPr>
          <w:rFonts w:ascii="Times New Roman" w:eastAsia="Times New Roman" w:hAnsi="Times New Roman" w:cs="Times New Roman"/>
          <w:bCs/>
          <w:color w:val="000000"/>
          <w:sz w:val="24"/>
          <w:lang w:eastAsia="bg-BG"/>
        </w:rPr>
        <w:t xml:space="preserve">Наредба за дейността на „Синя зона" и платените паркинги стопанисвани и експлоатирани  от   ОП „Паркинги и гаражи" гр. Разлог, приета с Решение № 175 от 25.09.2008г. на Общински съвет – гр. Разлог. </w:t>
      </w:r>
    </w:p>
    <w:p w14:paraId="1961098B" w14:textId="77777777" w:rsidR="00FB30F3" w:rsidRPr="00FB30F3" w:rsidRDefault="00FB30F3" w:rsidP="00FB30F3">
      <w:pPr>
        <w:spacing w:after="11" w:line="249" w:lineRule="auto"/>
        <w:jc w:val="both"/>
        <w:rPr>
          <w:rFonts w:ascii="Times New Roman" w:eastAsia="Times New Roman" w:hAnsi="Times New Roman" w:cs="Times New Roman"/>
          <w:bCs/>
          <w:color w:val="000000"/>
          <w:sz w:val="24"/>
          <w:lang w:eastAsia="bg-BG"/>
        </w:rPr>
      </w:pPr>
      <w:r w:rsidRPr="00FB30F3">
        <w:rPr>
          <w:rFonts w:ascii="Times New Roman" w:eastAsia="Times New Roman" w:hAnsi="Times New Roman" w:cs="Times New Roman"/>
          <w:b/>
          <w:bCs/>
          <w:color w:val="000000"/>
          <w:sz w:val="24"/>
          <w:lang w:eastAsia="bg-BG"/>
        </w:rPr>
        <w:t xml:space="preserve">§5. </w:t>
      </w:r>
      <w:r w:rsidRPr="00FB30F3">
        <w:rPr>
          <w:rFonts w:ascii="Times New Roman" w:eastAsia="Times New Roman" w:hAnsi="Times New Roman" w:cs="Times New Roman"/>
          <w:bCs/>
          <w:color w:val="000000"/>
          <w:sz w:val="24"/>
          <w:lang w:eastAsia="bg-BG"/>
        </w:rPr>
        <w:t xml:space="preserve">По </w:t>
      </w:r>
      <w:r w:rsidRPr="00FB30F3">
        <w:rPr>
          <w:rFonts w:ascii="Times New Roman" w:eastAsia="Times New Roman" w:hAnsi="Times New Roman" w:cs="Times New Roman"/>
          <w:color w:val="000000"/>
          <w:sz w:val="24"/>
          <w:lang w:eastAsia="bg-BG"/>
        </w:rPr>
        <w:t>заявления за издаване на пропуски за безплатно паркиране и платени абонаменти, подадени преди влизане в сила на настоящата наредба,</w:t>
      </w:r>
      <w:r w:rsidRPr="00FB30F3">
        <w:rPr>
          <w:rFonts w:ascii="Times New Roman" w:eastAsia="Times New Roman" w:hAnsi="Times New Roman" w:cs="Times New Roman"/>
          <w:bCs/>
          <w:color w:val="000000"/>
          <w:sz w:val="24"/>
          <w:lang w:eastAsia="bg-BG"/>
        </w:rPr>
        <w:t xml:space="preserve"> се издават пропуски с валидност съгласно правилата на Наредба за дейността на „Синя зона" и платените паркинги, стопанисвани и експлоатирани  от   ОП „Паркинги и гаражи" гр. Разлог, приета с Решение № 175 от 25.09.2008г. на Общински съвет – гр. Разлог.</w:t>
      </w:r>
    </w:p>
    <w:p w14:paraId="3AB7E40D" w14:textId="77777777" w:rsidR="00FB30F3" w:rsidRPr="00FB30F3" w:rsidRDefault="00FB30F3" w:rsidP="00FB30F3">
      <w:pPr>
        <w:spacing w:after="0"/>
        <w:rPr>
          <w:rFonts w:ascii="Times New Roman" w:eastAsia="Times New Roman" w:hAnsi="Times New Roman" w:cs="Times New Roman"/>
          <w:color w:val="000000"/>
          <w:sz w:val="24"/>
          <w:lang w:eastAsia="bg-BG"/>
        </w:rPr>
      </w:pPr>
    </w:p>
    <w:p w14:paraId="3BB4964C" w14:textId="77777777" w:rsidR="00FB30F3" w:rsidRPr="00FB30F3" w:rsidRDefault="00FB30F3" w:rsidP="00FB30F3">
      <w:pPr>
        <w:spacing w:after="0"/>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i/>
          <w:color w:val="000000"/>
          <w:sz w:val="24"/>
          <w:lang w:eastAsia="bg-BG"/>
        </w:rPr>
        <w:t xml:space="preserve"> </w:t>
      </w:r>
    </w:p>
    <w:p w14:paraId="19F6B7B4" w14:textId="77777777" w:rsidR="00FB30F3" w:rsidRPr="00FB30F3" w:rsidRDefault="00FB30F3" w:rsidP="00FB30F3">
      <w:pPr>
        <w:spacing w:after="0"/>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i/>
          <w:color w:val="000000"/>
          <w:sz w:val="24"/>
          <w:lang w:eastAsia="bg-BG"/>
        </w:rPr>
        <w:t xml:space="preserve">  </w:t>
      </w:r>
    </w:p>
    <w:p w14:paraId="28F242EB" w14:textId="77777777" w:rsidR="00FB30F3" w:rsidRPr="00FB30F3" w:rsidRDefault="00FB30F3" w:rsidP="00FB30F3">
      <w:pPr>
        <w:spacing w:after="11" w:line="249"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color w:val="000000"/>
          <w:sz w:val="24"/>
          <w:lang w:eastAsia="bg-BG"/>
        </w:rPr>
        <w:t xml:space="preserve">                                                                      Адв. Иван Димитров </w:t>
      </w:r>
    </w:p>
    <w:p w14:paraId="70FDF2A2" w14:textId="77777777" w:rsidR="00FB30F3" w:rsidRPr="00FB30F3" w:rsidRDefault="00FB30F3" w:rsidP="00FB30F3">
      <w:pPr>
        <w:spacing w:after="11" w:line="249"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color w:val="000000"/>
          <w:sz w:val="24"/>
          <w:lang w:eastAsia="bg-BG"/>
        </w:rPr>
        <w:t xml:space="preserve">                                                                      ПРЕДСЕДАТЕЛ НА ОБЩИНСКИ  </w:t>
      </w:r>
    </w:p>
    <w:p w14:paraId="595212B5" w14:textId="77777777" w:rsidR="00FB30F3" w:rsidRPr="00FB30F3" w:rsidRDefault="00FB30F3" w:rsidP="00FB30F3">
      <w:pPr>
        <w:spacing w:after="11" w:line="249" w:lineRule="auto"/>
        <w:jc w:val="both"/>
        <w:rPr>
          <w:rFonts w:ascii="Times New Roman" w:eastAsia="Times New Roman" w:hAnsi="Times New Roman" w:cs="Times New Roman"/>
          <w:color w:val="000000"/>
          <w:sz w:val="24"/>
          <w:lang w:eastAsia="bg-BG"/>
        </w:rPr>
      </w:pPr>
      <w:r w:rsidRPr="00FB30F3">
        <w:rPr>
          <w:rFonts w:ascii="Times New Roman" w:eastAsia="Times New Roman" w:hAnsi="Times New Roman" w:cs="Times New Roman"/>
          <w:b/>
          <w:color w:val="000000"/>
          <w:sz w:val="24"/>
          <w:lang w:eastAsia="bg-BG"/>
        </w:rPr>
        <w:t xml:space="preserve">                                                                      СЪВЕТ – гр. РАЗЛОГ </w:t>
      </w:r>
    </w:p>
    <w:p w14:paraId="3BD79E36" w14:textId="4151BF0A" w:rsidR="006C7DDD" w:rsidRPr="00BA7848" w:rsidRDefault="006C7DDD" w:rsidP="00FB30F3">
      <w:pPr>
        <w:spacing w:after="0" w:line="270" w:lineRule="auto"/>
        <w:jc w:val="center"/>
        <w:rPr>
          <w:rFonts w:ascii="Times New Roman" w:hAnsi="Times New Roman" w:cs="Times New Roman"/>
        </w:rPr>
      </w:pPr>
    </w:p>
    <w:sectPr w:rsidR="006C7DDD" w:rsidRPr="00BA7848" w:rsidSect="00701478">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41A99"/>
    <w:multiLevelType w:val="hybridMultilevel"/>
    <w:tmpl w:val="2D380184"/>
    <w:lvl w:ilvl="0" w:tplc="7BEE0128">
      <w:start w:val="1"/>
      <w:numFmt w:val="decimal"/>
      <w:lvlText w:val="%1."/>
      <w:lvlJc w:val="left"/>
      <w:pPr>
        <w:ind w:left="2360" w:hanging="360"/>
      </w:pPr>
      <w:rPr>
        <w:rFonts w:hint="default"/>
        <w:b w:val="0"/>
        <w:bCs w:val="0"/>
      </w:rPr>
    </w:lvl>
    <w:lvl w:ilvl="1" w:tplc="04090019" w:tentative="1">
      <w:start w:val="1"/>
      <w:numFmt w:val="lowerLetter"/>
      <w:lvlText w:val="%2."/>
      <w:lvlJc w:val="left"/>
      <w:pPr>
        <w:ind w:left="3080" w:hanging="360"/>
      </w:pPr>
    </w:lvl>
    <w:lvl w:ilvl="2" w:tplc="0409001B" w:tentative="1">
      <w:start w:val="1"/>
      <w:numFmt w:val="lowerRoman"/>
      <w:lvlText w:val="%3."/>
      <w:lvlJc w:val="right"/>
      <w:pPr>
        <w:ind w:left="3800" w:hanging="180"/>
      </w:pPr>
    </w:lvl>
    <w:lvl w:ilvl="3" w:tplc="0409000F" w:tentative="1">
      <w:start w:val="1"/>
      <w:numFmt w:val="decimal"/>
      <w:lvlText w:val="%4."/>
      <w:lvlJc w:val="left"/>
      <w:pPr>
        <w:ind w:left="4520" w:hanging="360"/>
      </w:pPr>
    </w:lvl>
    <w:lvl w:ilvl="4" w:tplc="04090019" w:tentative="1">
      <w:start w:val="1"/>
      <w:numFmt w:val="lowerLetter"/>
      <w:lvlText w:val="%5."/>
      <w:lvlJc w:val="left"/>
      <w:pPr>
        <w:ind w:left="5240" w:hanging="360"/>
      </w:pPr>
    </w:lvl>
    <w:lvl w:ilvl="5" w:tplc="0409001B" w:tentative="1">
      <w:start w:val="1"/>
      <w:numFmt w:val="lowerRoman"/>
      <w:lvlText w:val="%6."/>
      <w:lvlJc w:val="right"/>
      <w:pPr>
        <w:ind w:left="5960" w:hanging="180"/>
      </w:pPr>
    </w:lvl>
    <w:lvl w:ilvl="6" w:tplc="0409000F" w:tentative="1">
      <w:start w:val="1"/>
      <w:numFmt w:val="decimal"/>
      <w:lvlText w:val="%7."/>
      <w:lvlJc w:val="left"/>
      <w:pPr>
        <w:ind w:left="6680" w:hanging="360"/>
      </w:pPr>
    </w:lvl>
    <w:lvl w:ilvl="7" w:tplc="04090019" w:tentative="1">
      <w:start w:val="1"/>
      <w:numFmt w:val="lowerLetter"/>
      <w:lvlText w:val="%8."/>
      <w:lvlJc w:val="left"/>
      <w:pPr>
        <w:ind w:left="7400" w:hanging="360"/>
      </w:pPr>
    </w:lvl>
    <w:lvl w:ilvl="8" w:tplc="0409001B" w:tentative="1">
      <w:start w:val="1"/>
      <w:numFmt w:val="lowerRoman"/>
      <w:lvlText w:val="%9."/>
      <w:lvlJc w:val="right"/>
      <w:pPr>
        <w:ind w:left="8120" w:hanging="180"/>
      </w:pPr>
    </w:lvl>
  </w:abstractNum>
  <w:abstractNum w:abstractNumId="1" w15:restartNumberingAfterBreak="0">
    <w:nsid w:val="1B875352"/>
    <w:multiLevelType w:val="hybridMultilevel"/>
    <w:tmpl w:val="145A1838"/>
    <w:lvl w:ilvl="0" w:tplc="5B3464FA">
      <w:start w:val="1"/>
      <w:numFmt w:val="decimal"/>
      <w:lvlText w:val="%1."/>
      <w:lvlJc w:val="left"/>
      <w:pPr>
        <w:ind w:left="1068" w:hanging="360"/>
      </w:pPr>
      <w:rPr>
        <w:rFonts w:hint="default"/>
        <w:b w:val="0"/>
        <w:bCs/>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1E3F7D63"/>
    <w:multiLevelType w:val="hybridMultilevel"/>
    <w:tmpl w:val="FE7A253A"/>
    <w:lvl w:ilvl="0" w:tplc="ABD22F90">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3" w15:restartNumberingAfterBreak="0">
    <w:nsid w:val="20104931"/>
    <w:multiLevelType w:val="hybridMultilevel"/>
    <w:tmpl w:val="2A36DC20"/>
    <w:lvl w:ilvl="0" w:tplc="04020001">
      <w:start w:val="1"/>
      <w:numFmt w:val="bullet"/>
      <w:lvlText w:val=""/>
      <w:lvlJc w:val="left"/>
      <w:pPr>
        <w:ind w:left="1470" w:hanging="360"/>
      </w:pPr>
      <w:rPr>
        <w:rFonts w:ascii="Symbol" w:hAnsi="Symbol" w:hint="default"/>
      </w:rPr>
    </w:lvl>
    <w:lvl w:ilvl="1" w:tplc="04020003" w:tentative="1">
      <w:start w:val="1"/>
      <w:numFmt w:val="bullet"/>
      <w:lvlText w:val="o"/>
      <w:lvlJc w:val="left"/>
      <w:pPr>
        <w:ind w:left="2190" w:hanging="360"/>
      </w:pPr>
      <w:rPr>
        <w:rFonts w:ascii="Courier New" w:hAnsi="Courier New" w:cs="Courier New" w:hint="default"/>
      </w:rPr>
    </w:lvl>
    <w:lvl w:ilvl="2" w:tplc="04020005" w:tentative="1">
      <w:start w:val="1"/>
      <w:numFmt w:val="bullet"/>
      <w:lvlText w:val=""/>
      <w:lvlJc w:val="left"/>
      <w:pPr>
        <w:ind w:left="2910" w:hanging="360"/>
      </w:pPr>
      <w:rPr>
        <w:rFonts w:ascii="Wingdings" w:hAnsi="Wingdings" w:hint="default"/>
      </w:rPr>
    </w:lvl>
    <w:lvl w:ilvl="3" w:tplc="04020001" w:tentative="1">
      <w:start w:val="1"/>
      <w:numFmt w:val="bullet"/>
      <w:lvlText w:val=""/>
      <w:lvlJc w:val="left"/>
      <w:pPr>
        <w:ind w:left="3630" w:hanging="360"/>
      </w:pPr>
      <w:rPr>
        <w:rFonts w:ascii="Symbol" w:hAnsi="Symbol" w:hint="default"/>
      </w:rPr>
    </w:lvl>
    <w:lvl w:ilvl="4" w:tplc="04020003" w:tentative="1">
      <w:start w:val="1"/>
      <w:numFmt w:val="bullet"/>
      <w:lvlText w:val="o"/>
      <w:lvlJc w:val="left"/>
      <w:pPr>
        <w:ind w:left="4350" w:hanging="360"/>
      </w:pPr>
      <w:rPr>
        <w:rFonts w:ascii="Courier New" w:hAnsi="Courier New" w:cs="Courier New" w:hint="default"/>
      </w:rPr>
    </w:lvl>
    <w:lvl w:ilvl="5" w:tplc="04020005" w:tentative="1">
      <w:start w:val="1"/>
      <w:numFmt w:val="bullet"/>
      <w:lvlText w:val=""/>
      <w:lvlJc w:val="left"/>
      <w:pPr>
        <w:ind w:left="5070" w:hanging="360"/>
      </w:pPr>
      <w:rPr>
        <w:rFonts w:ascii="Wingdings" w:hAnsi="Wingdings" w:hint="default"/>
      </w:rPr>
    </w:lvl>
    <w:lvl w:ilvl="6" w:tplc="04020001" w:tentative="1">
      <w:start w:val="1"/>
      <w:numFmt w:val="bullet"/>
      <w:lvlText w:val=""/>
      <w:lvlJc w:val="left"/>
      <w:pPr>
        <w:ind w:left="5790" w:hanging="360"/>
      </w:pPr>
      <w:rPr>
        <w:rFonts w:ascii="Symbol" w:hAnsi="Symbol" w:hint="default"/>
      </w:rPr>
    </w:lvl>
    <w:lvl w:ilvl="7" w:tplc="04020003" w:tentative="1">
      <w:start w:val="1"/>
      <w:numFmt w:val="bullet"/>
      <w:lvlText w:val="o"/>
      <w:lvlJc w:val="left"/>
      <w:pPr>
        <w:ind w:left="6510" w:hanging="360"/>
      </w:pPr>
      <w:rPr>
        <w:rFonts w:ascii="Courier New" w:hAnsi="Courier New" w:cs="Courier New" w:hint="default"/>
      </w:rPr>
    </w:lvl>
    <w:lvl w:ilvl="8" w:tplc="04020005" w:tentative="1">
      <w:start w:val="1"/>
      <w:numFmt w:val="bullet"/>
      <w:lvlText w:val=""/>
      <w:lvlJc w:val="left"/>
      <w:pPr>
        <w:ind w:left="7230" w:hanging="360"/>
      </w:pPr>
      <w:rPr>
        <w:rFonts w:ascii="Wingdings" w:hAnsi="Wingdings" w:hint="default"/>
      </w:rPr>
    </w:lvl>
  </w:abstractNum>
  <w:abstractNum w:abstractNumId="4" w15:restartNumberingAfterBreak="0">
    <w:nsid w:val="20F20A28"/>
    <w:multiLevelType w:val="hybridMultilevel"/>
    <w:tmpl w:val="6A7ECC1A"/>
    <w:lvl w:ilvl="0" w:tplc="942A7BD0">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5" w15:restartNumberingAfterBreak="0">
    <w:nsid w:val="2FDD6EC8"/>
    <w:multiLevelType w:val="hybridMultilevel"/>
    <w:tmpl w:val="E31EB0AA"/>
    <w:lvl w:ilvl="0" w:tplc="97E6DA28">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6" w15:restartNumberingAfterBreak="0">
    <w:nsid w:val="3D373213"/>
    <w:multiLevelType w:val="hybridMultilevel"/>
    <w:tmpl w:val="730871B4"/>
    <w:lvl w:ilvl="0" w:tplc="6D5CDB2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E657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266C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52CF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E6F7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F4C5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485F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06C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E88E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5C72D0D"/>
    <w:multiLevelType w:val="hybridMultilevel"/>
    <w:tmpl w:val="C9764316"/>
    <w:lvl w:ilvl="0" w:tplc="3F5278DA">
      <w:start w:val="4"/>
      <w:numFmt w:val="bullet"/>
      <w:lvlText w:val="-"/>
      <w:lvlJc w:val="left"/>
      <w:pPr>
        <w:ind w:left="1068" w:hanging="360"/>
      </w:pPr>
      <w:rPr>
        <w:rFonts w:ascii="Calibri" w:eastAsiaTheme="minorHAnsi" w:hAnsi="Calibri" w:cs="Calibri"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8" w15:restartNumberingAfterBreak="0">
    <w:nsid w:val="794F2D6A"/>
    <w:multiLevelType w:val="hybridMultilevel"/>
    <w:tmpl w:val="31607D84"/>
    <w:lvl w:ilvl="0" w:tplc="C124FE2A">
      <w:start w:val="1"/>
      <w:numFmt w:val="upperRoman"/>
      <w:lvlText w:val="%1."/>
      <w:lvlJc w:val="right"/>
      <w:pPr>
        <w:ind w:left="1069" w:hanging="360"/>
      </w:pPr>
      <w:rPr>
        <w:b/>
        <w:bCs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num w:numId="1">
    <w:abstractNumId w:val="8"/>
  </w:num>
  <w:num w:numId="2">
    <w:abstractNumId w:val="7"/>
  </w:num>
  <w:num w:numId="3">
    <w:abstractNumId w:val="3"/>
  </w:num>
  <w:num w:numId="4">
    <w:abstractNumId w:val="6"/>
  </w:num>
  <w:num w:numId="5">
    <w:abstractNumId w:val="4"/>
  </w:num>
  <w:num w:numId="6">
    <w:abstractNumId w:val="2"/>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460D5"/>
    <w:rsid w:val="00087BF8"/>
    <w:rsid w:val="000B00AE"/>
    <w:rsid w:val="000C1F63"/>
    <w:rsid w:val="000F4EA4"/>
    <w:rsid w:val="00100967"/>
    <w:rsid w:val="00104A7C"/>
    <w:rsid w:val="0014571E"/>
    <w:rsid w:val="00162CD0"/>
    <w:rsid w:val="001B0392"/>
    <w:rsid w:val="001D0CC3"/>
    <w:rsid w:val="001D2036"/>
    <w:rsid w:val="001F2EED"/>
    <w:rsid w:val="00201C68"/>
    <w:rsid w:val="00207982"/>
    <w:rsid w:val="00230955"/>
    <w:rsid w:val="002535E7"/>
    <w:rsid w:val="00291684"/>
    <w:rsid w:val="002A0483"/>
    <w:rsid w:val="002F398D"/>
    <w:rsid w:val="002F634B"/>
    <w:rsid w:val="0030650F"/>
    <w:rsid w:val="003279AC"/>
    <w:rsid w:val="0033685E"/>
    <w:rsid w:val="00347F66"/>
    <w:rsid w:val="003513E4"/>
    <w:rsid w:val="003A0B62"/>
    <w:rsid w:val="003B5674"/>
    <w:rsid w:val="003C1685"/>
    <w:rsid w:val="003D14C4"/>
    <w:rsid w:val="00405472"/>
    <w:rsid w:val="004214D7"/>
    <w:rsid w:val="00442A9C"/>
    <w:rsid w:val="00446404"/>
    <w:rsid w:val="004524FC"/>
    <w:rsid w:val="004A428D"/>
    <w:rsid w:val="004A4B13"/>
    <w:rsid w:val="004A4E10"/>
    <w:rsid w:val="004A58C8"/>
    <w:rsid w:val="004B3C72"/>
    <w:rsid w:val="004C6387"/>
    <w:rsid w:val="004D1513"/>
    <w:rsid w:val="005015BE"/>
    <w:rsid w:val="00542869"/>
    <w:rsid w:val="00557D99"/>
    <w:rsid w:val="005A0908"/>
    <w:rsid w:val="005C39C2"/>
    <w:rsid w:val="005D099C"/>
    <w:rsid w:val="005F36B8"/>
    <w:rsid w:val="0060203C"/>
    <w:rsid w:val="00652F18"/>
    <w:rsid w:val="0068233A"/>
    <w:rsid w:val="006869EF"/>
    <w:rsid w:val="006A7D1B"/>
    <w:rsid w:val="006C7DDD"/>
    <w:rsid w:val="006D54CC"/>
    <w:rsid w:val="006E068B"/>
    <w:rsid w:val="00701218"/>
    <w:rsid w:val="00701478"/>
    <w:rsid w:val="00717866"/>
    <w:rsid w:val="00731BF4"/>
    <w:rsid w:val="007547C9"/>
    <w:rsid w:val="00770749"/>
    <w:rsid w:val="007B214C"/>
    <w:rsid w:val="0081523F"/>
    <w:rsid w:val="00833113"/>
    <w:rsid w:val="008705A3"/>
    <w:rsid w:val="00883A76"/>
    <w:rsid w:val="008C1EDA"/>
    <w:rsid w:val="008C4BE1"/>
    <w:rsid w:val="008D3AA5"/>
    <w:rsid w:val="008E10BF"/>
    <w:rsid w:val="00905BFE"/>
    <w:rsid w:val="009536BF"/>
    <w:rsid w:val="00953D1B"/>
    <w:rsid w:val="00955FB6"/>
    <w:rsid w:val="00957D74"/>
    <w:rsid w:val="00997296"/>
    <w:rsid w:val="009C7CB8"/>
    <w:rsid w:val="009E1862"/>
    <w:rsid w:val="00A277EE"/>
    <w:rsid w:val="00A316D7"/>
    <w:rsid w:val="00A320BB"/>
    <w:rsid w:val="00A44635"/>
    <w:rsid w:val="00A45375"/>
    <w:rsid w:val="00A57586"/>
    <w:rsid w:val="00A915F4"/>
    <w:rsid w:val="00A951B9"/>
    <w:rsid w:val="00AD071B"/>
    <w:rsid w:val="00B03958"/>
    <w:rsid w:val="00B27C48"/>
    <w:rsid w:val="00B33754"/>
    <w:rsid w:val="00B4619E"/>
    <w:rsid w:val="00B46344"/>
    <w:rsid w:val="00B641EF"/>
    <w:rsid w:val="00B74F57"/>
    <w:rsid w:val="00BA6BB5"/>
    <w:rsid w:val="00BA7848"/>
    <w:rsid w:val="00BC0E44"/>
    <w:rsid w:val="00BC7D13"/>
    <w:rsid w:val="00C62492"/>
    <w:rsid w:val="00CA6BB7"/>
    <w:rsid w:val="00CE2FA8"/>
    <w:rsid w:val="00CF20EF"/>
    <w:rsid w:val="00D13021"/>
    <w:rsid w:val="00D24838"/>
    <w:rsid w:val="00D34F26"/>
    <w:rsid w:val="00D473AF"/>
    <w:rsid w:val="00D661AB"/>
    <w:rsid w:val="00D926E9"/>
    <w:rsid w:val="00DA1918"/>
    <w:rsid w:val="00DA3C33"/>
    <w:rsid w:val="00DA3D34"/>
    <w:rsid w:val="00DD58E9"/>
    <w:rsid w:val="00DE7629"/>
    <w:rsid w:val="00DF7390"/>
    <w:rsid w:val="00E210A4"/>
    <w:rsid w:val="00E675D5"/>
    <w:rsid w:val="00E91B48"/>
    <w:rsid w:val="00EB1AC9"/>
    <w:rsid w:val="00EF01FD"/>
    <w:rsid w:val="00EF441F"/>
    <w:rsid w:val="00F01D89"/>
    <w:rsid w:val="00F06BCF"/>
    <w:rsid w:val="00F20709"/>
    <w:rsid w:val="00F22722"/>
    <w:rsid w:val="00F332C7"/>
    <w:rsid w:val="00F526C1"/>
    <w:rsid w:val="00F60CBD"/>
    <w:rsid w:val="00F853E8"/>
    <w:rsid w:val="00F96E41"/>
    <w:rsid w:val="00FB30F3"/>
    <w:rsid w:val="00FD6023"/>
    <w:rsid w:val="00FE3CC5"/>
    <w:rsid w:val="00FF4A68"/>
    <w:rsid w:val="00FF77B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paragraph" w:styleId="a7">
    <w:name w:val="No Spacing"/>
    <w:uiPriority w:val="1"/>
    <w:qFormat/>
    <w:rsid w:val="00F60CBD"/>
    <w:pPr>
      <w:spacing w:after="0" w:line="240" w:lineRule="auto"/>
    </w:pPr>
    <w:rPr>
      <w:rFonts w:ascii="Calibri" w:eastAsia="Calibri" w:hAnsi="Calibri" w:cs="Times New Roman"/>
    </w:rPr>
  </w:style>
  <w:style w:type="paragraph" w:styleId="a8">
    <w:name w:val="List Paragraph"/>
    <w:basedOn w:val="a"/>
    <w:uiPriority w:val="34"/>
    <w:qFormat/>
    <w:rsid w:val="00F60CBD"/>
    <w:pPr>
      <w:spacing w:after="200" w:line="276" w:lineRule="auto"/>
      <w:ind w:left="720"/>
      <w:contextualSpacing/>
    </w:pPr>
  </w:style>
  <w:style w:type="paragraph" w:styleId="a9">
    <w:name w:val="Normal (Web)"/>
    <w:basedOn w:val="a"/>
    <w:rsid w:val="00F60CBD"/>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apple-converted-space">
    <w:name w:val="apple-converted-space"/>
    <w:basedOn w:val="a0"/>
    <w:rsid w:val="005C39C2"/>
  </w:style>
  <w:style w:type="numbering" w:customStyle="1" w:styleId="NoList1">
    <w:name w:val="No List1"/>
    <w:next w:val="a2"/>
    <w:uiPriority w:val="99"/>
    <w:semiHidden/>
    <w:unhideWhenUsed/>
    <w:rsid w:val="00A316D7"/>
  </w:style>
  <w:style w:type="character" w:styleId="aa">
    <w:name w:val="annotation reference"/>
    <w:basedOn w:val="a0"/>
    <w:uiPriority w:val="99"/>
    <w:semiHidden/>
    <w:unhideWhenUsed/>
    <w:rsid w:val="00A316D7"/>
    <w:rPr>
      <w:sz w:val="16"/>
      <w:szCs w:val="16"/>
    </w:rPr>
  </w:style>
  <w:style w:type="paragraph" w:styleId="ab">
    <w:name w:val="annotation text"/>
    <w:basedOn w:val="a"/>
    <w:link w:val="ac"/>
    <w:uiPriority w:val="99"/>
    <w:unhideWhenUsed/>
    <w:rsid w:val="00A316D7"/>
    <w:pPr>
      <w:spacing w:after="12" w:line="240" w:lineRule="auto"/>
      <w:ind w:left="10" w:right="9" w:hanging="10"/>
      <w:jc w:val="both"/>
    </w:pPr>
    <w:rPr>
      <w:rFonts w:ascii="Times New Roman" w:eastAsia="Times New Roman" w:hAnsi="Times New Roman" w:cs="Times New Roman"/>
      <w:color w:val="000000"/>
      <w:sz w:val="20"/>
      <w:szCs w:val="20"/>
      <w:lang w:eastAsia="bg-BG"/>
    </w:rPr>
  </w:style>
  <w:style w:type="character" w:customStyle="1" w:styleId="ac">
    <w:name w:val="Текст на коментар Знак"/>
    <w:basedOn w:val="a0"/>
    <w:link w:val="ab"/>
    <w:uiPriority w:val="99"/>
    <w:rsid w:val="00A316D7"/>
    <w:rPr>
      <w:rFonts w:ascii="Times New Roman" w:eastAsia="Times New Roman" w:hAnsi="Times New Roman" w:cs="Times New Roman"/>
      <w:color w:val="000000"/>
      <w:sz w:val="20"/>
      <w:szCs w:val="20"/>
      <w:lang w:eastAsia="bg-BG"/>
    </w:rPr>
  </w:style>
  <w:style w:type="paragraph" w:styleId="ad">
    <w:name w:val="annotation subject"/>
    <w:basedOn w:val="ab"/>
    <w:next w:val="ab"/>
    <w:link w:val="ae"/>
    <w:uiPriority w:val="99"/>
    <w:semiHidden/>
    <w:unhideWhenUsed/>
    <w:rsid w:val="00A316D7"/>
    <w:rPr>
      <w:b/>
      <w:bCs/>
    </w:rPr>
  </w:style>
  <w:style w:type="character" w:customStyle="1" w:styleId="ae">
    <w:name w:val="Предмет на коментар Знак"/>
    <w:basedOn w:val="ac"/>
    <w:link w:val="ad"/>
    <w:uiPriority w:val="99"/>
    <w:semiHidden/>
    <w:rsid w:val="00A316D7"/>
    <w:rPr>
      <w:rFonts w:ascii="Times New Roman" w:eastAsia="Times New Roman" w:hAnsi="Times New Roman" w:cs="Times New Roman"/>
      <w:b/>
      <w:bCs/>
      <w:color w:val="000000"/>
      <w:sz w:val="20"/>
      <w:szCs w:val="20"/>
      <w:lang w:eastAsia="bg-BG"/>
    </w:rPr>
  </w:style>
  <w:style w:type="character" w:customStyle="1" w:styleId="1">
    <w:name w:val="Неразрешено споменаване1"/>
    <w:basedOn w:val="a0"/>
    <w:uiPriority w:val="99"/>
    <w:semiHidden/>
    <w:unhideWhenUsed/>
    <w:rsid w:val="00A316D7"/>
    <w:rPr>
      <w:color w:val="605E5C"/>
      <w:shd w:val="clear" w:color="auto" w:fill="E1DFDD"/>
    </w:rPr>
  </w:style>
  <w:style w:type="numbering" w:customStyle="1" w:styleId="NoList2">
    <w:name w:val="No List2"/>
    <w:next w:val="a2"/>
    <w:uiPriority w:val="99"/>
    <w:semiHidden/>
    <w:unhideWhenUsed/>
    <w:rsid w:val="000F4EA4"/>
  </w:style>
  <w:style w:type="numbering" w:customStyle="1" w:styleId="10">
    <w:name w:val="Без списък1"/>
    <w:next w:val="a2"/>
    <w:uiPriority w:val="99"/>
    <w:semiHidden/>
    <w:unhideWhenUsed/>
    <w:rsid w:val="00FB3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7411</Words>
  <Characters>42248</Characters>
  <Application>Microsoft Office Word</Application>
  <DocSecurity>0</DocSecurity>
  <Lines>352</Lines>
  <Paragraphs>99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РУЖЕНА РАБАДЖИЕВА</cp:lastModifiedBy>
  <cp:revision>18</cp:revision>
  <cp:lastPrinted>2026-07-15T10:49:00Z</cp:lastPrinted>
  <dcterms:created xsi:type="dcterms:W3CDTF">2026-07-15T11:53:00Z</dcterms:created>
  <dcterms:modified xsi:type="dcterms:W3CDTF">2026-07-15T13:13:00Z</dcterms:modified>
</cp:coreProperties>
</file>