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534"/>
        <w:gridCol w:w="4748"/>
      </w:tblGrid>
      <w:tr w:rsidR="00A4312B" w:rsidRPr="00155C6B" w:rsidTr="00B43543">
        <w:tc>
          <w:tcPr>
            <w:tcW w:w="4770" w:type="dxa"/>
          </w:tcPr>
          <w:p w:rsidR="00A4312B" w:rsidRPr="00155C6B" w:rsidRDefault="00A4312B" w:rsidP="00B43543">
            <w:pPr>
              <w:rPr>
                <w:rFonts w:ascii="Times New Roman" w:hAnsi="Times New Roman" w:cs="Times New Roman"/>
                <w:b/>
                <w:sz w:val="36"/>
                <w:szCs w:val="36"/>
              </w:rPr>
            </w:pPr>
            <w:r w:rsidRPr="00155C6B">
              <w:rPr>
                <w:rFonts w:ascii="Times New Roman" w:hAnsi="Times New Roman" w:cs="Times New Roman"/>
                <w:b/>
                <w:sz w:val="36"/>
                <w:szCs w:val="36"/>
              </w:rPr>
              <w:t>Общински съвет</w:t>
            </w:r>
          </w:p>
          <w:p w:rsidR="00A4312B" w:rsidRPr="00155C6B" w:rsidRDefault="00A4312B" w:rsidP="00B43543">
            <w:pPr>
              <w:rPr>
                <w:rFonts w:ascii="Times New Roman" w:hAnsi="Times New Roman" w:cs="Times New Roman"/>
                <w:i/>
                <w:sz w:val="28"/>
                <w:szCs w:val="28"/>
              </w:rPr>
            </w:pPr>
            <w:r w:rsidRPr="00155C6B">
              <w:rPr>
                <w:rFonts w:ascii="Times New Roman" w:hAnsi="Times New Roman" w:cs="Times New Roman"/>
                <w:i/>
                <w:sz w:val="28"/>
                <w:szCs w:val="28"/>
              </w:rPr>
              <w:t>Община Разлог</w:t>
            </w:r>
          </w:p>
        </w:tc>
        <w:tc>
          <w:tcPr>
            <w:tcW w:w="1534" w:type="dxa"/>
            <w:vMerge w:val="restart"/>
          </w:tcPr>
          <w:p w:rsidR="00A4312B" w:rsidRPr="00155C6B" w:rsidRDefault="00A4312B" w:rsidP="00B43543">
            <w:pPr>
              <w:jc w:val="center"/>
              <w:rPr>
                <w:rFonts w:ascii="Times New Roman" w:hAnsi="Times New Roman" w:cs="Times New Roman"/>
                <w:b/>
                <w:sz w:val="36"/>
                <w:szCs w:val="36"/>
                <w:lang w:val="en-US"/>
              </w:rPr>
            </w:pPr>
            <w:r w:rsidRPr="00155C6B">
              <w:rPr>
                <w:rFonts w:ascii="Times New Roman" w:hAnsi="Times New Roman" w:cs="Times New Roman"/>
                <w:b/>
                <w:noProof/>
                <w:sz w:val="20"/>
                <w:szCs w:val="20"/>
                <w:lang w:eastAsia="bg-BG"/>
              </w:rPr>
              <w:drawing>
                <wp:anchor distT="0" distB="0" distL="114300" distR="114300" simplePos="0" relativeHeight="251659264" behindDoc="1" locked="0" layoutInCell="1" allowOverlap="1" wp14:anchorId="0A39C221" wp14:editId="64D92CA6">
                  <wp:simplePos x="0" y="0"/>
                  <wp:positionH relativeFrom="column">
                    <wp:posOffset>-62704</wp:posOffset>
                  </wp:positionH>
                  <wp:positionV relativeFrom="page">
                    <wp:posOffset>4445</wp:posOffset>
                  </wp:positionV>
                  <wp:extent cx="934720" cy="1071880"/>
                  <wp:effectExtent l="0" t="0" r="0" b="0"/>
                  <wp:wrapNone/>
                  <wp:docPr id="1" name="Картина 1" descr="C:\Users\tdami\AppData\Local\Microsoft\Windows\INetCache\Content.Word\LogO_Razlo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dami\AppData\Local\Microsoft\Windows\INetCache\Content.Word\LogO_RazloG.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4720"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48" w:type="dxa"/>
          </w:tcPr>
          <w:p w:rsidR="00A4312B" w:rsidRPr="00155C6B" w:rsidRDefault="00A4312B" w:rsidP="00B43543">
            <w:pPr>
              <w:jc w:val="right"/>
              <w:rPr>
                <w:rFonts w:ascii="Times New Roman" w:hAnsi="Times New Roman" w:cs="Times New Roman"/>
                <w:b/>
                <w:sz w:val="36"/>
                <w:szCs w:val="36"/>
                <w:lang w:val="en-US"/>
              </w:rPr>
            </w:pPr>
            <w:r w:rsidRPr="00155C6B">
              <w:rPr>
                <w:rFonts w:ascii="Times New Roman" w:hAnsi="Times New Roman" w:cs="Times New Roman"/>
                <w:b/>
                <w:sz w:val="36"/>
                <w:szCs w:val="36"/>
                <w:lang w:val="en-US"/>
              </w:rPr>
              <w:t>Municipal council</w:t>
            </w:r>
          </w:p>
          <w:p w:rsidR="00A4312B" w:rsidRPr="00155C6B" w:rsidRDefault="00A4312B" w:rsidP="00B43543">
            <w:pPr>
              <w:jc w:val="right"/>
              <w:rPr>
                <w:rFonts w:ascii="Times New Roman" w:hAnsi="Times New Roman" w:cs="Times New Roman"/>
                <w:i/>
                <w:sz w:val="28"/>
                <w:szCs w:val="28"/>
                <w:lang w:val="en-US"/>
              </w:rPr>
            </w:pPr>
            <w:r w:rsidRPr="00155C6B">
              <w:rPr>
                <w:rFonts w:ascii="Times New Roman" w:hAnsi="Times New Roman" w:cs="Times New Roman"/>
                <w:i/>
                <w:sz w:val="28"/>
                <w:szCs w:val="28"/>
                <w:lang w:val="en-US"/>
              </w:rPr>
              <w:t xml:space="preserve">Municipality of </w:t>
            </w:r>
            <w:proofErr w:type="spellStart"/>
            <w:r w:rsidRPr="00155C6B">
              <w:rPr>
                <w:rFonts w:ascii="Times New Roman" w:hAnsi="Times New Roman" w:cs="Times New Roman"/>
                <w:i/>
                <w:sz w:val="28"/>
                <w:szCs w:val="28"/>
                <w:lang w:val="en-US"/>
              </w:rPr>
              <w:t>Razlog</w:t>
            </w:r>
            <w:proofErr w:type="spellEnd"/>
          </w:p>
        </w:tc>
      </w:tr>
      <w:tr w:rsidR="00A4312B" w:rsidRPr="00155C6B" w:rsidTr="00B43543">
        <w:trPr>
          <w:trHeight w:val="112"/>
        </w:trPr>
        <w:tc>
          <w:tcPr>
            <w:tcW w:w="4770" w:type="dxa"/>
          </w:tcPr>
          <w:p w:rsidR="00A4312B" w:rsidRPr="00155C6B" w:rsidRDefault="00A4312B" w:rsidP="00B43543">
            <w:pPr>
              <w:rPr>
                <w:rFonts w:ascii="Times New Roman" w:hAnsi="Times New Roman" w:cs="Times New Roman"/>
                <w:sz w:val="12"/>
                <w:szCs w:val="12"/>
              </w:rPr>
            </w:pPr>
            <w:r w:rsidRPr="00155C6B">
              <w:rPr>
                <w:rFonts w:ascii="Times New Roman" w:hAnsi="Times New Roman" w:cs="Times New Roman"/>
                <w:noProof/>
                <w:sz w:val="12"/>
                <w:szCs w:val="12"/>
                <w:lang w:eastAsia="bg-BG"/>
              </w:rPr>
              <w:drawing>
                <wp:anchor distT="0" distB="0" distL="114300" distR="114300" simplePos="0" relativeHeight="251661312" behindDoc="0" locked="0" layoutInCell="1" allowOverlap="1" wp14:anchorId="2B41A025" wp14:editId="0FA98549">
                  <wp:simplePos x="0" y="0"/>
                  <wp:positionH relativeFrom="column">
                    <wp:align>left</wp:align>
                  </wp:positionH>
                  <wp:positionV relativeFrom="page">
                    <wp:posOffset>3175</wp:posOffset>
                  </wp:positionV>
                  <wp:extent cx="2973600" cy="86400"/>
                  <wp:effectExtent l="0" t="0" r="0" b="8890"/>
                  <wp:wrapNone/>
                  <wp:docPr id="2" name="Картина 2" descr="C:\Users\tdami\AppData\Local\Microsoft\Windows\INetCache\Content.Word\Untitled-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dami\AppData\Local\Microsoft\Windows\INetCache\Content.Word\Untitled-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3600" cy="86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34" w:type="dxa"/>
            <w:vMerge/>
          </w:tcPr>
          <w:p w:rsidR="00A4312B" w:rsidRPr="00155C6B" w:rsidRDefault="00A4312B" w:rsidP="00B43543">
            <w:pPr>
              <w:jc w:val="center"/>
              <w:rPr>
                <w:rFonts w:ascii="Times New Roman" w:hAnsi="Times New Roman" w:cs="Times New Roman"/>
                <w:sz w:val="6"/>
                <w:szCs w:val="6"/>
              </w:rPr>
            </w:pPr>
          </w:p>
        </w:tc>
        <w:tc>
          <w:tcPr>
            <w:tcW w:w="4748" w:type="dxa"/>
          </w:tcPr>
          <w:p w:rsidR="00A4312B" w:rsidRPr="00155C6B" w:rsidRDefault="00A4312B" w:rsidP="00B43543">
            <w:pPr>
              <w:tabs>
                <w:tab w:val="left" w:pos="1650"/>
              </w:tabs>
              <w:rPr>
                <w:rFonts w:ascii="Times New Roman" w:hAnsi="Times New Roman" w:cs="Times New Roman"/>
                <w:sz w:val="6"/>
                <w:szCs w:val="6"/>
              </w:rPr>
            </w:pPr>
            <w:r w:rsidRPr="00155C6B">
              <w:rPr>
                <w:rFonts w:ascii="Times New Roman" w:hAnsi="Times New Roman" w:cs="Times New Roman"/>
                <w:noProof/>
                <w:sz w:val="6"/>
                <w:szCs w:val="6"/>
                <w:lang w:eastAsia="bg-BG"/>
              </w:rPr>
              <w:drawing>
                <wp:anchor distT="0" distB="0" distL="114300" distR="114300" simplePos="0" relativeHeight="251660288" behindDoc="0" locked="0" layoutInCell="1" allowOverlap="1" wp14:anchorId="756AECD3" wp14:editId="220C5A68">
                  <wp:simplePos x="0" y="0"/>
                  <wp:positionH relativeFrom="column">
                    <wp:align>right</wp:align>
                  </wp:positionH>
                  <wp:positionV relativeFrom="page">
                    <wp:posOffset>2930</wp:posOffset>
                  </wp:positionV>
                  <wp:extent cx="2973600" cy="86400"/>
                  <wp:effectExtent l="0" t="0" r="0" b="8890"/>
                  <wp:wrapNone/>
                  <wp:docPr id="3" name="Картина 3" descr="C:\Users\tdami\AppData\Local\Microsoft\Windows\INetCache\Content.Word\Untitled-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dami\AppData\Local\Microsoft\Windows\INetCache\Content.Word\Untitled-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3600" cy="8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C6B">
              <w:rPr>
                <w:rFonts w:ascii="Times New Roman" w:hAnsi="Times New Roman" w:cs="Times New Roman"/>
                <w:sz w:val="6"/>
                <w:szCs w:val="6"/>
              </w:rPr>
              <w:tab/>
            </w:r>
          </w:p>
        </w:tc>
      </w:tr>
      <w:tr w:rsidR="00A4312B" w:rsidRPr="00155C6B" w:rsidTr="00B43543">
        <w:tc>
          <w:tcPr>
            <w:tcW w:w="4770" w:type="dxa"/>
          </w:tcPr>
          <w:p w:rsidR="00A4312B" w:rsidRPr="00155C6B" w:rsidRDefault="00A4312B" w:rsidP="00B43543">
            <w:pPr>
              <w:rPr>
                <w:rFonts w:ascii="Times New Roman" w:hAnsi="Times New Roman" w:cs="Times New Roman"/>
                <w:sz w:val="18"/>
                <w:szCs w:val="18"/>
              </w:rPr>
            </w:pPr>
            <w:r w:rsidRPr="00155C6B">
              <w:rPr>
                <w:rFonts w:ascii="Times New Roman" w:hAnsi="Times New Roman" w:cs="Times New Roman"/>
                <w:sz w:val="18"/>
                <w:szCs w:val="18"/>
              </w:rPr>
              <w:t>ул. „Стефан Стамболов“1, 2760 Разлог</w:t>
            </w:r>
          </w:p>
          <w:p w:rsidR="00A4312B" w:rsidRPr="00155C6B" w:rsidRDefault="00A4312B" w:rsidP="00B43543">
            <w:pPr>
              <w:rPr>
                <w:rFonts w:ascii="Times New Roman" w:hAnsi="Times New Roman" w:cs="Times New Roman"/>
                <w:sz w:val="18"/>
                <w:szCs w:val="18"/>
              </w:rPr>
            </w:pPr>
            <w:r w:rsidRPr="00155C6B">
              <w:rPr>
                <w:rFonts w:ascii="Times New Roman" w:hAnsi="Times New Roman" w:cs="Times New Roman"/>
                <w:sz w:val="18"/>
                <w:szCs w:val="18"/>
              </w:rPr>
              <w:t>телефон: 0747 80 095, факс: 0747 80 081</w:t>
            </w:r>
          </w:p>
          <w:p w:rsidR="00A4312B" w:rsidRPr="00155C6B" w:rsidRDefault="00A4312B" w:rsidP="00B43543">
            <w:pPr>
              <w:rPr>
                <w:rFonts w:ascii="Times New Roman" w:hAnsi="Times New Roman" w:cs="Times New Roman"/>
                <w:sz w:val="18"/>
                <w:szCs w:val="18"/>
                <w:lang w:val="en-US"/>
              </w:rPr>
            </w:pPr>
            <w:r w:rsidRPr="00155C6B">
              <w:rPr>
                <w:rFonts w:ascii="Times New Roman" w:hAnsi="Times New Roman" w:cs="Times New Roman"/>
                <w:sz w:val="18"/>
                <w:szCs w:val="18"/>
                <w:lang w:val="en-US"/>
              </w:rPr>
              <w:t>E-mail: ob_razlog@bcmesta.bg</w:t>
            </w:r>
          </w:p>
          <w:p w:rsidR="00A4312B" w:rsidRPr="00155C6B" w:rsidRDefault="003644A2" w:rsidP="00B43543">
            <w:pPr>
              <w:rPr>
                <w:rFonts w:ascii="Times New Roman" w:hAnsi="Times New Roman" w:cs="Times New Roman"/>
                <w:sz w:val="18"/>
                <w:szCs w:val="18"/>
                <w:lang w:val="en-US"/>
              </w:rPr>
            </w:pPr>
            <w:hyperlink r:id="rId7" w:history="1">
              <w:r w:rsidR="00A4312B" w:rsidRPr="00155C6B">
                <w:rPr>
                  <w:rStyle w:val="a4"/>
                  <w:rFonts w:ascii="Times New Roman" w:hAnsi="Times New Roman" w:cs="Times New Roman"/>
                  <w:sz w:val="18"/>
                  <w:szCs w:val="18"/>
                  <w:lang w:val="en-US"/>
                </w:rPr>
                <w:t>www.razlog.bg</w:t>
              </w:r>
            </w:hyperlink>
          </w:p>
          <w:p w:rsidR="00A4312B" w:rsidRPr="00155C6B" w:rsidRDefault="00A4312B" w:rsidP="00B43543">
            <w:pPr>
              <w:rPr>
                <w:rFonts w:ascii="Times New Roman" w:hAnsi="Times New Roman" w:cs="Times New Roman"/>
                <w:sz w:val="18"/>
                <w:szCs w:val="18"/>
                <w:lang w:val="en-US"/>
              </w:rPr>
            </w:pPr>
          </w:p>
        </w:tc>
        <w:tc>
          <w:tcPr>
            <w:tcW w:w="1534" w:type="dxa"/>
            <w:vMerge/>
          </w:tcPr>
          <w:p w:rsidR="00A4312B" w:rsidRPr="00155C6B" w:rsidRDefault="00A4312B" w:rsidP="00B43543">
            <w:pPr>
              <w:jc w:val="center"/>
              <w:rPr>
                <w:rFonts w:ascii="Times New Roman" w:hAnsi="Times New Roman" w:cs="Times New Roman"/>
                <w:noProof/>
                <w:sz w:val="18"/>
                <w:szCs w:val="18"/>
                <w:lang w:eastAsia="bg-BG"/>
              </w:rPr>
            </w:pPr>
          </w:p>
        </w:tc>
        <w:tc>
          <w:tcPr>
            <w:tcW w:w="4748" w:type="dxa"/>
          </w:tcPr>
          <w:p w:rsidR="00A4312B" w:rsidRPr="00155C6B" w:rsidRDefault="00A4312B" w:rsidP="00B43543">
            <w:pPr>
              <w:jc w:val="right"/>
              <w:rPr>
                <w:rFonts w:ascii="Times New Roman" w:hAnsi="Times New Roman" w:cs="Times New Roman"/>
                <w:sz w:val="18"/>
                <w:szCs w:val="18"/>
                <w:lang w:val="en-US"/>
              </w:rPr>
            </w:pPr>
            <w:r w:rsidRPr="00155C6B">
              <w:rPr>
                <w:rFonts w:ascii="Times New Roman" w:hAnsi="Times New Roman" w:cs="Times New Roman"/>
                <w:sz w:val="18"/>
                <w:szCs w:val="18"/>
                <w:lang w:val="en-US"/>
              </w:rPr>
              <w:t xml:space="preserve">1, Stefan </w:t>
            </w:r>
            <w:proofErr w:type="spellStart"/>
            <w:r w:rsidRPr="00155C6B">
              <w:rPr>
                <w:rFonts w:ascii="Times New Roman" w:hAnsi="Times New Roman" w:cs="Times New Roman"/>
                <w:sz w:val="18"/>
                <w:szCs w:val="18"/>
                <w:lang w:val="en-US"/>
              </w:rPr>
              <w:t>Stambolov</w:t>
            </w:r>
            <w:proofErr w:type="spellEnd"/>
            <w:r w:rsidRPr="00155C6B">
              <w:rPr>
                <w:rFonts w:ascii="Times New Roman" w:hAnsi="Times New Roman" w:cs="Times New Roman"/>
                <w:sz w:val="18"/>
                <w:szCs w:val="18"/>
                <w:lang w:val="en-US"/>
              </w:rPr>
              <w:t xml:space="preserve"> Str.</w:t>
            </w:r>
            <w:r w:rsidRPr="00155C6B">
              <w:rPr>
                <w:rFonts w:ascii="Times New Roman" w:hAnsi="Times New Roman" w:cs="Times New Roman"/>
                <w:sz w:val="18"/>
                <w:szCs w:val="18"/>
              </w:rPr>
              <w:t xml:space="preserve">, </w:t>
            </w:r>
            <w:r w:rsidRPr="00155C6B">
              <w:rPr>
                <w:rFonts w:ascii="Times New Roman" w:hAnsi="Times New Roman" w:cs="Times New Roman"/>
                <w:sz w:val="18"/>
                <w:szCs w:val="18"/>
                <w:lang w:val="en-US"/>
              </w:rPr>
              <w:t xml:space="preserve">2760 </w:t>
            </w:r>
            <w:proofErr w:type="spellStart"/>
            <w:r w:rsidRPr="00155C6B">
              <w:rPr>
                <w:rFonts w:ascii="Times New Roman" w:hAnsi="Times New Roman" w:cs="Times New Roman"/>
                <w:sz w:val="18"/>
                <w:szCs w:val="18"/>
                <w:lang w:val="en-US"/>
              </w:rPr>
              <w:t>Razlog</w:t>
            </w:r>
            <w:proofErr w:type="spellEnd"/>
            <w:r w:rsidRPr="00155C6B">
              <w:rPr>
                <w:rFonts w:ascii="Times New Roman" w:hAnsi="Times New Roman" w:cs="Times New Roman"/>
                <w:sz w:val="18"/>
                <w:szCs w:val="18"/>
                <w:lang w:val="en-US"/>
              </w:rPr>
              <w:t>, Bulgaria</w:t>
            </w:r>
          </w:p>
          <w:p w:rsidR="00A4312B" w:rsidRPr="00155C6B" w:rsidRDefault="00A4312B" w:rsidP="00B43543">
            <w:pPr>
              <w:jc w:val="right"/>
              <w:rPr>
                <w:rFonts w:ascii="Times New Roman" w:hAnsi="Times New Roman" w:cs="Times New Roman"/>
                <w:sz w:val="18"/>
                <w:szCs w:val="18"/>
              </w:rPr>
            </w:pPr>
            <w:r w:rsidRPr="00155C6B">
              <w:rPr>
                <w:rFonts w:ascii="Times New Roman" w:hAnsi="Times New Roman" w:cs="Times New Roman"/>
                <w:sz w:val="18"/>
                <w:szCs w:val="18"/>
                <w:lang w:val="en-US"/>
              </w:rPr>
              <w:t xml:space="preserve">Phone: +359 </w:t>
            </w:r>
            <w:r w:rsidRPr="00155C6B">
              <w:rPr>
                <w:rFonts w:ascii="Times New Roman" w:hAnsi="Times New Roman" w:cs="Times New Roman"/>
                <w:sz w:val="18"/>
                <w:szCs w:val="18"/>
              </w:rPr>
              <w:t xml:space="preserve">747 80 095, </w:t>
            </w:r>
            <w:r w:rsidRPr="00155C6B">
              <w:rPr>
                <w:rFonts w:ascii="Times New Roman" w:hAnsi="Times New Roman" w:cs="Times New Roman"/>
                <w:sz w:val="18"/>
                <w:szCs w:val="18"/>
                <w:lang w:val="en-US"/>
              </w:rPr>
              <w:t>fax</w:t>
            </w:r>
            <w:r w:rsidRPr="00155C6B">
              <w:rPr>
                <w:rFonts w:ascii="Times New Roman" w:hAnsi="Times New Roman" w:cs="Times New Roman"/>
                <w:sz w:val="18"/>
                <w:szCs w:val="18"/>
              </w:rPr>
              <w:t xml:space="preserve">: </w:t>
            </w:r>
            <w:r w:rsidRPr="00155C6B">
              <w:rPr>
                <w:rFonts w:ascii="Times New Roman" w:hAnsi="Times New Roman" w:cs="Times New Roman"/>
                <w:sz w:val="18"/>
                <w:szCs w:val="18"/>
                <w:lang w:val="en-US"/>
              </w:rPr>
              <w:t xml:space="preserve">+359 </w:t>
            </w:r>
            <w:r w:rsidRPr="00155C6B">
              <w:rPr>
                <w:rFonts w:ascii="Times New Roman" w:hAnsi="Times New Roman" w:cs="Times New Roman"/>
                <w:sz w:val="18"/>
                <w:szCs w:val="18"/>
              </w:rPr>
              <w:t>747 80 081</w:t>
            </w:r>
          </w:p>
          <w:p w:rsidR="00A4312B" w:rsidRPr="00155C6B" w:rsidRDefault="00A4312B" w:rsidP="00B43543">
            <w:pPr>
              <w:jc w:val="right"/>
              <w:rPr>
                <w:rFonts w:ascii="Times New Roman" w:hAnsi="Times New Roman" w:cs="Times New Roman"/>
                <w:sz w:val="18"/>
                <w:szCs w:val="18"/>
                <w:lang w:val="en-US"/>
              </w:rPr>
            </w:pPr>
            <w:r w:rsidRPr="00155C6B">
              <w:rPr>
                <w:rFonts w:ascii="Times New Roman" w:hAnsi="Times New Roman" w:cs="Times New Roman"/>
                <w:sz w:val="18"/>
                <w:szCs w:val="18"/>
                <w:lang w:val="en-US"/>
              </w:rPr>
              <w:t xml:space="preserve"> E-mail: ob_razlog@bcmesta.bg</w:t>
            </w:r>
          </w:p>
          <w:p w:rsidR="00A4312B" w:rsidRPr="00155C6B" w:rsidRDefault="00A4312B" w:rsidP="00B43543">
            <w:pPr>
              <w:jc w:val="right"/>
              <w:rPr>
                <w:rFonts w:ascii="Times New Roman" w:hAnsi="Times New Roman" w:cs="Times New Roman"/>
                <w:sz w:val="18"/>
                <w:szCs w:val="18"/>
                <w:lang w:val="en-US"/>
              </w:rPr>
            </w:pPr>
            <w:r w:rsidRPr="00155C6B">
              <w:rPr>
                <w:rFonts w:ascii="Times New Roman" w:hAnsi="Times New Roman" w:cs="Times New Roman"/>
                <w:sz w:val="18"/>
                <w:szCs w:val="18"/>
                <w:lang w:val="en-US"/>
              </w:rPr>
              <w:t>www.razlog.bg</w:t>
            </w:r>
          </w:p>
        </w:tc>
      </w:tr>
    </w:tbl>
    <w:p w:rsidR="00A4312B" w:rsidRPr="00142402" w:rsidRDefault="00A4312B" w:rsidP="00A4312B">
      <w:pPr>
        <w:pStyle w:val="1"/>
        <w:ind w:left="317"/>
        <w:rPr>
          <w:sz w:val="24"/>
          <w:szCs w:val="24"/>
        </w:rPr>
      </w:pPr>
      <w:r w:rsidRPr="00142402">
        <w:rPr>
          <w:sz w:val="24"/>
          <w:szCs w:val="24"/>
        </w:rPr>
        <w:t xml:space="preserve">ДО ОБЩИНСКИ СЪВЕТ – ГР.РАЗЛОГ </w:t>
      </w:r>
    </w:p>
    <w:p w:rsidR="00A4312B" w:rsidRPr="00142402" w:rsidRDefault="00A4312B" w:rsidP="00A4312B">
      <w:pPr>
        <w:spacing w:after="30"/>
        <w:ind w:left="888"/>
        <w:rPr>
          <w:sz w:val="24"/>
          <w:szCs w:val="24"/>
        </w:rPr>
      </w:pPr>
      <w:r w:rsidRPr="00142402">
        <w:rPr>
          <w:b/>
          <w:sz w:val="24"/>
          <w:szCs w:val="24"/>
        </w:rPr>
        <w:t xml:space="preserve"> </w:t>
      </w:r>
    </w:p>
    <w:p w:rsidR="00A4312B" w:rsidRPr="00142402" w:rsidRDefault="00A4312B" w:rsidP="00A4312B">
      <w:pPr>
        <w:spacing w:after="202"/>
        <w:ind w:left="-851" w:right="-851" w:firstLine="851"/>
        <w:jc w:val="center"/>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П Р Е Д Л О Ж Е Н И Е</w:t>
      </w:r>
    </w:p>
    <w:p w:rsidR="00A4312B" w:rsidRPr="00142402" w:rsidRDefault="00A4312B" w:rsidP="00A4312B">
      <w:pPr>
        <w:spacing w:after="29"/>
        <w:ind w:left="-851" w:right="-851" w:firstLine="851"/>
        <w:jc w:val="center"/>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от</w:t>
      </w:r>
    </w:p>
    <w:p w:rsidR="00A4312B" w:rsidRPr="00142402" w:rsidRDefault="00A4312B" w:rsidP="00A4312B">
      <w:pPr>
        <w:spacing w:after="27"/>
        <w:ind w:left="-851" w:right="-851" w:firstLine="851"/>
        <w:jc w:val="center"/>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адв. Иван Йорданов Димитров -</w:t>
      </w:r>
    </w:p>
    <w:p w:rsidR="00A4312B" w:rsidRPr="00142402" w:rsidRDefault="00A4312B" w:rsidP="00A4312B">
      <w:pPr>
        <w:spacing w:after="0"/>
        <w:ind w:left="-851" w:right="-851" w:firstLine="851"/>
        <w:jc w:val="center"/>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 xml:space="preserve">Председател на Общински съвет </w:t>
      </w:r>
      <w:r w:rsidRPr="00142402">
        <w:rPr>
          <w:rFonts w:ascii="Times New Roman" w:eastAsia="MS Gothic" w:hAnsi="Times New Roman" w:cs="Times New Roman"/>
          <w:b/>
          <w:sz w:val="24"/>
          <w:szCs w:val="24"/>
        </w:rPr>
        <w:t>–</w:t>
      </w:r>
      <w:r w:rsidRPr="00142402">
        <w:rPr>
          <w:rFonts w:ascii="Times New Roman" w:eastAsia="MingLiU_HKSCS-ExtB" w:hAnsi="Times New Roman" w:cs="Times New Roman"/>
          <w:b/>
          <w:sz w:val="24"/>
          <w:szCs w:val="24"/>
        </w:rPr>
        <w:t xml:space="preserve"> гр. Разлог</w:t>
      </w:r>
    </w:p>
    <w:p w:rsidR="00A4312B" w:rsidRPr="00142402" w:rsidRDefault="00A4312B" w:rsidP="00A4312B">
      <w:pPr>
        <w:spacing w:after="25"/>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A4312B">
      <w:pPr>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 xml:space="preserve">ОТНОСНО: </w:t>
      </w:r>
      <w:r w:rsidRPr="00142402">
        <w:rPr>
          <w:rFonts w:ascii="Times New Roman" w:eastAsia="MingLiU_HKSCS-ExtB" w:hAnsi="Times New Roman" w:cs="Times New Roman"/>
          <w:sz w:val="24"/>
          <w:szCs w:val="24"/>
        </w:rPr>
        <w:t xml:space="preserve">Приемане на Етичен кодекс на общинските съветници от 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Разлог. </w:t>
      </w:r>
    </w:p>
    <w:p w:rsidR="00A4312B" w:rsidRPr="00142402" w:rsidRDefault="00A4312B" w:rsidP="00A4312B">
      <w:pPr>
        <w:spacing w:after="31"/>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 xml:space="preserve"> </w:t>
      </w:r>
    </w:p>
    <w:p w:rsidR="00A4312B" w:rsidRPr="00142402" w:rsidRDefault="00A4312B" w:rsidP="00A4312B">
      <w:pPr>
        <w:pStyle w:val="1"/>
        <w:ind w:left="-851" w:right="-851" w:firstLine="851"/>
        <w:jc w:val="both"/>
        <w:rPr>
          <w:rFonts w:eastAsia="MingLiU_HKSCS-ExtB"/>
          <w:sz w:val="24"/>
          <w:szCs w:val="24"/>
        </w:rPr>
      </w:pPr>
      <w:r w:rsidRPr="00142402">
        <w:rPr>
          <w:rFonts w:eastAsia="MingLiU_HKSCS-ExtB"/>
          <w:sz w:val="24"/>
          <w:szCs w:val="24"/>
        </w:rPr>
        <w:t xml:space="preserve">УВАЖАЕМИ ДАМИ И ГОСПОДА ОБЩИНСКИ СЪВЕТНИЦИ,  </w:t>
      </w:r>
    </w:p>
    <w:p w:rsidR="00A4312B" w:rsidRPr="00142402" w:rsidRDefault="00A4312B" w:rsidP="00A4312B">
      <w:pPr>
        <w:spacing w:after="0"/>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142402">
      <w:pPr>
        <w:pStyle w:val="a5"/>
        <w:ind w:left="-851" w:right="-851" w:firstLine="851"/>
        <w:jc w:val="both"/>
        <w:rPr>
          <w:rFonts w:ascii="Times New Roman" w:hAnsi="Times New Roman" w:cs="Times New Roman"/>
          <w:sz w:val="24"/>
          <w:szCs w:val="24"/>
        </w:rPr>
      </w:pPr>
      <w:r w:rsidRPr="00142402">
        <w:rPr>
          <w:rFonts w:ascii="Times New Roman" w:hAnsi="Times New Roman" w:cs="Times New Roman"/>
          <w:sz w:val="24"/>
          <w:szCs w:val="24"/>
        </w:rPr>
        <w:t xml:space="preserve">Настоящият проект на Етичен кодекс на общинските съветници от Общински съвет -  </w:t>
      </w:r>
      <w:proofErr w:type="spellStart"/>
      <w:r w:rsidRPr="00142402">
        <w:rPr>
          <w:rFonts w:ascii="Times New Roman" w:hAnsi="Times New Roman" w:cs="Times New Roman"/>
          <w:sz w:val="24"/>
          <w:szCs w:val="24"/>
        </w:rPr>
        <w:t>гр.Разлог</w:t>
      </w:r>
      <w:proofErr w:type="spellEnd"/>
      <w:r w:rsidRPr="00142402">
        <w:rPr>
          <w:rFonts w:ascii="Times New Roman" w:hAnsi="Times New Roman" w:cs="Times New Roman"/>
          <w:sz w:val="24"/>
          <w:szCs w:val="24"/>
        </w:rPr>
        <w:t xml:space="preserve"> е разработен съгласно новосъздадената с измененията на </w:t>
      </w:r>
      <w:r w:rsidR="000625D0">
        <w:rPr>
          <w:rFonts w:ascii="Times New Roman" w:hAnsi="Times New Roman" w:cs="Times New Roman"/>
          <w:sz w:val="24"/>
          <w:szCs w:val="24"/>
        </w:rPr>
        <w:t>чл.36, ал.2 от ЗМСМА</w:t>
      </w:r>
      <w:r w:rsidRPr="00142402">
        <w:rPr>
          <w:rFonts w:ascii="Times New Roman" w:hAnsi="Times New Roman" w:cs="Times New Roman"/>
          <w:sz w:val="24"/>
          <w:szCs w:val="24"/>
        </w:rPr>
        <w:t xml:space="preserve">. Общинските съветници вече имат правно задължение да осъществяват дейността си при спазване правилата на етичния кодекс, което означава, че нарушенията, извършени от тях, могат да имат правни последици, т.е. за нарушенията могат да бъдат налагани санкции на общинските съветници по ред и условия, предвидени в Етичния кодекс. В изменението на чл.48, ал.2 от ЗМСМА се предвижда създаването на постоянна комисия по етика, поради което в Преходните и заключителните разпоредби на Етичния кодекс се предвижда изменение на Правилника за организацията и дейността на Общинския съвет, неговите комисии и взаимодействието ме с общинска </w:t>
      </w:r>
      <w:r w:rsidR="00142402" w:rsidRPr="00142402">
        <w:rPr>
          <w:rFonts w:ascii="Times New Roman" w:hAnsi="Times New Roman" w:cs="Times New Roman"/>
          <w:sz w:val="24"/>
          <w:szCs w:val="24"/>
        </w:rPr>
        <w:t>администрация</w:t>
      </w:r>
      <w:r w:rsidRPr="00142402">
        <w:rPr>
          <w:rFonts w:ascii="Times New Roman" w:hAnsi="Times New Roman" w:cs="Times New Roman"/>
          <w:sz w:val="24"/>
          <w:szCs w:val="24"/>
        </w:rPr>
        <w:t xml:space="preserve">, мандат 2023- 2027 г. </w:t>
      </w:r>
    </w:p>
    <w:p w:rsidR="00A4312B" w:rsidRPr="00142402" w:rsidRDefault="00A4312B" w:rsidP="00142402">
      <w:pPr>
        <w:pStyle w:val="a5"/>
        <w:ind w:left="-851" w:right="-851" w:firstLine="851"/>
        <w:jc w:val="both"/>
        <w:rPr>
          <w:rFonts w:ascii="Times New Roman" w:hAnsi="Times New Roman" w:cs="Times New Roman"/>
          <w:sz w:val="24"/>
          <w:szCs w:val="24"/>
        </w:rPr>
      </w:pPr>
      <w:r w:rsidRPr="00142402">
        <w:rPr>
          <w:rFonts w:ascii="Times New Roman" w:hAnsi="Times New Roman" w:cs="Times New Roman"/>
          <w:sz w:val="24"/>
          <w:szCs w:val="24"/>
        </w:rPr>
        <w:t xml:space="preserve"> Целта на приемането на Кодекса е изпълнение на чл.21, ал. 4 от ЗМСМА, с която правна норма се въвежда задължение на общинските съвети да приемат Етичен кодекс на общинските съветници. Цели се още дефиниране на основни етични норми и определяне стандартите на поведение на общинските съветници. Приемането на Етичен кодекс на общинските съветници на Общински съвет Разлог ще регулира обществените отношения, свързани с етичните норми в обществото. Приемането на Етичен кодекс на Общински съвет Разлог не е свързано с изразходване на финансови и други средства от бюджета на общината или средства на ЕС.  </w:t>
      </w:r>
    </w:p>
    <w:p w:rsidR="00A4312B" w:rsidRPr="00142402" w:rsidRDefault="00A4312B" w:rsidP="00142402">
      <w:pPr>
        <w:pStyle w:val="a5"/>
        <w:ind w:left="-851" w:right="-851" w:firstLine="851"/>
        <w:jc w:val="both"/>
        <w:rPr>
          <w:rFonts w:ascii="Times New Roman" w:hAnsi="Times New Roman" w:cs="Times New Roman"/>
          <w:sz w:val="24"/>
          <w:szCs w:val="24"/>
        </w:rPr>
      </w:pPr>
      <w:r w:rsidRPr="00142402">
        <w:rPr>
          <w:rFonts w:ascii="Times New Roman" w:hAnsi="Times New Roman" w:cs="Times New Roman"/>
          <w:sz w:val="24"/>
          <w:szCs w:val="24"/>
        </w:rPr>
        <w:t xml:space="preserve"> На основание чл. 26, ал.4 от Закона за нормативните актове, настоящият проект на Етичен кодекс, ведно с мотивите към него, беше обявен на 12.05.2026 г. на интернет страницата на Община Разлог, раздел Общински съвет, подраздел </w:t>
      </w:r>
      <w:r w:rsidRPr="00142402">
        <w:rPr>
          <w:rFonts w:ascii="Times New Roman" w:eastAsia="MS Gothic" w:hAnsi="Times New Roman" w:cs="Times New Roman"/>
          <w:sz w:val="24"/>
          <w:szCs w:val="24"/>
        </w:rPr>
        <w:t>–</w:t>
      </w:r>
      <w:r w:rsidRPr="00142402">
        <w:rPr>
          <w:rFonts w:ascii="Times New Roman" w:hAnsi="Times New Roman" w:cs="Times New Roman"/>
          <w:sz w:val="24"/>
          <w:szCs w:val="24"/>
        </w:rPr>
        <w:t xml:space="preserve"> Проект на нормативни актове, както и на Портала за обществени консултации към Министерски съвет. В 30-дневен срок от дата на публикуването бе предоставена възможност на всички заинтересовани лица да изразят пред</w:t>
      </w:r>
      <w:r w:rsidR="003644A2">
        <w:rPr>
          <w:rFonts w:ascii="Times New Roman" w:hAnsi="Times New Roman" w:cs="Times New Roman"/>
          <w:sz w:val="24"/>
          <w:szCs w:val="24"/>
        </w:rPr>
        <w:t>ложения и становища по проекта, в</w:t>
      </w:r>
      <w:bookmarkStart w:id="0" w:name="_GoBack"/>
      <w:bookmarkEnd w:id="0"/>
      <w:r w:rsidRPr="00142402">
        <w:rPr>
          <w:rFonts w:ascii="Times New Roman" w:hAnsi="Times New Roman" w:cs="Times New Roman"/>
          <w:sz w:val="24"/>
          <w:szCs w:val="24"/>
        </w:rPr>
        <w:t xml:space="preserve"> </w:t>
      </w:r>
      <w:r w:rsidR="003644A2">
        <w:rPr>
          <w:rFonts w:ascii="Times New Roman" w:hAnsi="Times New Roman" w:cs="Times New Roman"/>
          <w:sz w:val="24"/>
          <w:szCs w:val="24"/>
        </w:rPr>
        <w:t>този</w:t>
      </w:r>
      <w:r w:rsidRPr="00142402">
        <w:rPr>
          <w:rFonts w:ascii="Times New Roman" w:hAnsi="Times New Roman" w:cs="Times New Roman"/>
          <w:sz w:val="24"/>
          <w:szCs w:val="24"/>
        </w:rPr>
        <w:t xml:space="preserve"> срок, не са постъпили становища и предложения по проекта. Изготвена бе и публикувана справка по чл.26, ал. 5 от Закона за нормативните актове.  </w:t>
      </w:r>
    </w:p>
    <w:p w:rsidR="00A4312B" w:rsidRPr="00142402" w:rsidRDefault="00A4312B" w:rsidP="00A4312B">
      <w:pPr>
        <w:spacing w:after="24"/>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A4312B">
      <w:pPr>
        <w:spacing w:after="302"/>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Предвид гореизложеното и на основание чл. 21, ал. 4 от ЗМСМА, и във връзка с чл.76, ал.3, чл.79 от </w:t>
      </w:r>
      <w:proofErr w:type="spellStart"/>
      <w:r w:rsidRPr="00142402">
        <w:rPr>
          <w:rFonts w:ascii="Times New Roman" w:eastAsia="MingLiU_HKSCS-ExtB" w:hAnsi="Times New Roman" w:cs="Times New Roman"/>
          <w:sz w:val="24"/>
          <w:szCs w:val="24"/>
        </w:rPr>
        <w:t>Административнопроцесуалния</w:t>
      </w:r>
      <w:proofErr w:type="spellEnd"/>
      <w:r w:rsidRPr="00142402">
        <w:rPr>
          <w:rFonts w:ascii="Times New Roman" w:eastAsia="MingLiU_HKSCS-ExtB" w:hAnsi="Times New Roman" w:cs="Times New Roman"/>
          <w:sz w:val="24"/>
          <w:szCs w:val="24"/>
        </w:rPr>
        <w:t xml:space="preserve"> кодекс, предлагам 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гр. Разлог да вземе следното  </w:t>
      </w:r>
    </w:p>
    <w:p w:rsidR="00A4312B" w:rsidRPr="00142402" w:rsidRDefault="00A4312B" w:rsidP="00142402">
      <w:pPr>
        <w:spacing w:after="0"/>
        <w:ind w:left="-851" w:right="-851" w:firstLine="851"/>
        <w:jc w:val="center"/>
        <w:rPr>
          <w:rFonts w:ascii="Times New Roman" w:eastAsia="MingLiU_HKSCS-ExtB" w:hAnsi="Times New Roman" w:cs="Times New Roman"/>
          <w:sz w:val="24"/>
          <w:szCs w:val="24"/>
        </w:rPr>
      </w:pPr>
      <w:r w:rsidRPr="00142402">
        <w:rPr>
          <w:rFonts w:ascii="Times New Roman" w:eastAsia="MingLiU_HKSCS-ExtB" w:hAnsi="Times New Roman" w:cs="Times New Roman"/>
          <w:b/>
          <w:sz w:val="24"/>
          <w:szCs w:val="24"/>
        </w:rPr>
        <w:t>Р Е Ш Е Н И Е :</w:t>
      </w:r>
    </w:p>
    <w:p w:rsidR="00A4312B" w:rsidRPr="00142402" w:rsidRDefault="00A4312B" w:rsidP="00A4312B">
      <w:pPr>
        <w:spacing w:after="27"/>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A4312B">
      <w:pPr>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w:t>
      </w:r>
      <w:proofErr w:type="spellStart"/>
      <w:r w:rsidRPr="00142402">
        <w:rPr>
          <w:rFonts w:ascii="Times New Roman" w:eastAsia="MingLiU_HKSCS-ExtB" w:hAnsi="Times New Roman" w:cs="Times New Roman"/>
          <w:sz w:val="24"/>
          <w:szCs w:val="24"/>
        </w:rPr>
        <w:t>гр.Разлог</w:t>
      </w:r>
      <w:proofErr w:type="spellEnd"/>
      <w:r w:rsidRPr="00142402">
        <w:rPr>
          <w:rFonts w:ascii="Times New Roman" w:eastAsia="MingLiU_HKSCS-ExtB" w:hAnsi="Times New Roman" w:cs="Times New Roman"/>
          <w:sz w:val="24"/>
          <w:szCs w:val="24"/>
        </w:rPr>
        <w:t xml:space="preserve"> приема </w:t>
      </w:r>
      <w:r w:rsidRPr="00142402">
        <w:rPr>
          <w:rFonts w:ascii="Times New Roman" w:eastAsia="MingLiU_HKSCS-ExtB" w:hAnsi="Times New Roman" w:cs="Times New Roman"/>
          <w:b/>
          <w:i/>
          <w:sz w:val="24"/>
          <w:szCs w:val="24"/>
        </w:rPr>
        <w:t>Етичен кодекс</w:t>
      </w:r>
      <w:r w:rsidRPr="00142402">
        <w:rPr>
          <w:rFonts w:ascii="Times New Roman" w:eastAsia="MingLiU_HKSCS-ExtB" w:hAnsi="Times New Roman" w:cs="Times New Roman"/>
          <w:sz w:val="24"/>
          <w:szCs w:val="24"/>
        </w:rPr>
        <w:t xml:space="preserve"> на общинските съветници към 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w:t>
      </w:r>
      <w:proofErr w:type="spellStart"/>
      <w:r w:rsidRPr="00142402">
        <w:rPr>
          <w:rFonts w:ascii="Times New Roman" w:eastAsia="MingLiU_HKSCS-ExtB" w:hAnsi="Times New Roman" w:cs="Times New Roman"/>
          <w:sz w:val="24"/>
          <w:szCs w:val="24"/>
        </w:rPr>
        <w:t>гр.Разлог</w:t>
      </w:r>
      <w:proofErr w:type="spellEnd"/>
      <w:r w:rsidRPr="00142402">
        <w:rPr>
          <w:rFonts w:ascii="Times New Roman" w:eastAsia="MingLiU_HKSCS-ExtB" w:hAnsi="Times New Roman" w:cs="Times New Roman"/>
          <w:sz w:val="24"/>
          <w:szCs w:val="24"/>
        </w:rPr>
        <w:t xml:space="preserve">.   </w:t>
      </w:r>
    </w:p>
    <w:p w:rsidR="00A4312B" w:rsidRPr="00142402" w:rsidRDefault="00A4312B" w:rsidP="00A4312B">
      <w:pPr>
        <w:spacing w:after="24"/>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142402">
      <w:pPr>
        <w:pStyle w:val="a5"/>
        <w:ind w:left="-851" w:right="-851" w:firstLine="851"/>
        <w:jc w:val="both"/>
        <w:rPr>
          <w:rFonts w:ascii="Times New Roman" w:hAnsi="Times New Roman" w:cs="Times New Roman"/>
          <w:sz w:val="24"/>
        </w:rPr>
      </w:pPr>
      <w:r w:rsidRPr="00142402">
        <w:rPr>
          <w:rFonts w:ascii="Times New Roman" w:hAnsi="Times New Roman" w:cs="Times New Roman"/>
          <w:b/>
          <w:sz w:val="24"/>
        </w:rPr>
        <w:lastRenderedPageBreak/>
        <w:t xml:space="preserve">МОТИВИ: </w:t>
      </w:r>
      <w:r w:rsidRPr="00142402">
        <w:rPr>
          <w:rFonts w:ascii="Times New Roman" w:hAnsi="Times New Roman" w:cs="Times New Roman"/>
          <w:sz w:val="24"/>
        </w:rPr>
        <w:t xml:space="preserve">Приемането на Етичен кодекс е продиктувано от необходимостта да се приведе в изпълнение настъпилите изменения в законодателството и по-конкретно в ЗМСМА, публикувани в брой 38 от 09.05.2025 г. на Държавен вестник. Съгласно измененията на чл.21, ал.4 от ЗМСМА, се въвежда задължение на общинските съвети да приемат Етичен кодекс на общинските съветници. Тези законодателни изменения настъпват в условията на нарастващи очаквания от страна на гражданите за по-висока прозрачност и отчетност в работата на органите на местното самоуправление, както и в контекста на европейските стандарти за етика в публичния сектор.  </w:t>
      </w:r>
    </w:p>
    <w:p w:rsidR="00A4312B" w:rsidRPr="00142402" w:rsidRDefault="00A4312B" w:rsidP="00142402">
      <w:pPr>
        <w:pStyle w:val="a5"/>
        <w:ind w:left="-851" w:right="-851" w:firstLine="851"/>
        <w:jc w:val="both"/>
        <w:rPr>
          <w:rFonts w:ascii="Times New Roman" w:hAnsi="Times New Roman" w:cs="Times New Roman"/>
          <w:sz w:val="24"/>
        </w:rPr>
      </w:pPr>
      <w:r w:rsidRPr="00142402">
        <w:rPr>
          <w:rFonts w:ascii="Times New Roman" w:hAnsi="Times New Roman" w:cs="Times New Roman"/>
          <w:sz w:val="24"/>
        </w:rPr>
        <w:t>Приемането на Етичен кодекс на Общински съвет Разлог ще доведе до редица положителни резултати, свързани с подобряване на етичните стандарти, прозрачността и ефективността на местното самоуправление. Чрез създаването на единни стандарти за етично поведение ще се подобри координацията и взаимодействието между съветниците, което ще доведе до по-ефективно и конструктивно управление. Освен това кодексът ще допринесе за укрепване на доверието в институциите, повишаване на професионализма на общинските съветници и създаване на устойчива етична култура в местното самоуправление.</w:t>
      </w:r>
    </w:p>
    <w:p w:rsidR="00A4312B" w:rsidRPr="00142402" w:rsidRDefault="00A4312B" w:rsidP="00A4312B">
      <w:pPr>
        <w:ind w:left="-851" w:right="-851" w:firstLine="851"/>
        <w:jc w:val="both"/>
        <w:rPr>
          <w:rFonts w:ascii="Times New Roman" w:eastAsia="MingLiU_HKSCS-ExtB" w:hAnsi="Times New Roman" w:cs="Times New Roman"/>
          <w:sz w:val="2"/>
          <w:szCs w:val="24"/>
        </w:rPr>
      </w:pPr>
    </w:p>
    <w:p w:rsidR="00A4312B" w:rsidRPr="00142402" w:rsidRDefault="00A4312B" w:rsidP="00142402">
      <w:pPr>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Настоящето решение се прие на основание чл. 21, ал. 4 от ЗМСМА, и във връзка с чл.76, ал.3, чл.79 от </w:t>
      </w:r>
      <w:proofErr w:type="spellStart"/>
      <w:r w:rsidRPr="00142402">
        <w:rPr>
          <w:rFonts w:ascii="Times New Roman" w:eastAsia="MingLiU_HKSCS-ExtB" w:hAnsi="Times New Roman" w:cs="Times New Roman"/>
          <w:sz w:val="24"/>
          <w:szCs w:val="24"/>
        </w:rPr>
        <w:t>Административнопроцесуалния</w:t>
      </w:r>
      <w:proofErr w:type="spellEnd"/>
      <w:r w:rsidRPr="00142402">
        <w:rPr>
          <w:rFonts w:ascii="Times New Roman" w:eastAsia="MingLiU_HKSCS-ExtB" w:hAnsi="Times New Roman" w:cs="Times New Roman"/>
          <w:sz w:val="24"/>
          <w:szCs w:val="24"/>
        </w:rPr>
        <w:t xml:space="preserve"> кодекс, предлагам 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гр. Разлог; Като взе предвид настъпилите изменения в ЗМСМА, публикувани в брой 38 от 09.05.2025 г. на Държавен вестник.</w:t>
      </w:r>
      <w:r w:rsidRPr="00142402">
        <w:rPr>
          <w:rFonts w:ascii="Times New Roman" w:eastAsia="MingLiU_HKSCS-ExtB" w:hAnsi="Times New Roman" w:cs="Times New Roman"/>
          <w:b/>
          <w:sz w:val="24"/>
          <w:szCs w:val="24"/>
        </w:rPr>
        <w:t xml:space="preserve"> </w:t>
      </w:r>
    </w:p>
    <w:p w:rsidR="00A4312B" w:rsidRPr="00142402" w:rsidRDefault="00A4312B" w:rsidP="00142402">
      <w:pPr>
        <w:spacing w:after="0"/>
        <w:ind w:right="-851"/>
        <w:jc w:val="both"/>
        <w:rPr>
          <w:rFonts w:ascii="Times New Roman" w:eastAsia="MingLiU_HKSCS-ExtB" w:hAnsi="Times New Roman" w:cs="Times New Roman"/>
          <w:sz w:val="24"/>
          <w:szCs w:val="24"/>
        </w:rPr>
      </w:pPr>
    </w:p>
    <w:p w:rsidR="00A4312B" w:rsidRPr="00142402" w:rsidRDefault="00A4312B" w:rsidP="00A4312B">
      <w:pPr>
        <w:spacing w:after="0"/>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b/>
          <w:i/>
          <w:sz w:val="24"/>
          <w:szCs w:val="24"/>
          <w:u w:val="single" w:color="000000"/>
        </w:rPr>
        <w:t>Приложения:</w:t>
      </w:r>
      <w:r w:rsidRPr="00142402">
        <w:rPr>
          <w:rFonts w:ascii="Times New Roman" w:eastAsia="MingLiU_HKSCS-ExtB" w:hAnsi="Times New Roman" w:cs="Times New Roman"/>
          <w:b/>
          <w:i/>
          <w:sz w:val="24"/>
          <w:szCs w:val="24"/>
        </w:rPr>
        <w:t xml:space="preserve"> </w:t>
      </w:r>
    </w:p>
    <w:p w:rsidR="00A4312B" w:rsidRPr="00142402" w:rsidRDefault="00A4312B" w:rsidP="00A4312B">
      <w:pPr>
        <w:spacing w:after="18"/>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b/>
          <w:i/>
          <w:sz w:val="24"/>
          <w:szCs w:val="24"/>
        </w:rPr>
        <w:t xml:space="preserve">  </w:t>
      </w:r>
    </w:p>
    <w:p w:rsidR="00A4312B" w:rsidRPr="00142402" w:rsidRDefault="00A4312B" w:rsidP="00A4312B">
      <w:pPr>
        <w:numPr>
          <w:ilvl w:val="0"/>
          <w:numId w:val="1"/>
        </w:numPr>
        <w:spacing w:after="12" w:line="270" w:lineRule="auto"/>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Проект на  Етичен кодекс на общинските съветници към Общински съвет </w:t>
      </w:r>
      <w:r w:rsidRPr="00142402">
        <w:rPr>
          <w:rFonts w:ascii="Times New Roman" w:eastAsia="MS Gothic" w:hAnsi="Times New Roman" w:cs="Times New Roman"/>
          <w:sz w:val="24"/>
          <w:szCs w:val="24"/>
        </w:rPr>
        <w:t>–</w:t>
      </w:r>
      <w:r w:rsidRPr="00142402">
        <w:rPr>
          <w:rFonts w:ascii="Times New Roman" w:eastAsia="MingLiU_HKSCS-ExtB" w:hAnsi="Times New Roman" w:cs="Times New Roman"/>
          <w:sz w:val="24"/>
          <w:szCs w:val="24"/>
        </w:rPr>
        <w:t xml:space="preserve"> </w:t>
      </w:r>
    </w:p>
    <w:p w:rsidR="00A4312B" w:rsidRPr="00142402" w:rsidRDefault="00A4312B" w:rsidP="00A4312B">
      <w:pPr>
        <w:ind w:left="-851" w:right="-851" w:firstLine="851"/>
        <w:jc w:val="both"/>
        <w:rPr>
          <w:rFonts w:ascii="Times New Roman" w:eastAsia="MingLiU_HKSCS-ExtB" w:hAnsi="Times New Roman" w:cs="Times New Roman"/>
          <w:sz w:val="24"/>
          <w:szCs w:val="24"/>
        </w:rPr>
      </w:pPr>
      <w:proofErr w:type="spellStart"/>
      <w:r w:rsidRPr="00142402">
        <w:rPr>
          <w:rFonts w:ascii="Times New Roman" w:eastAsia="MingLiU_HKSCS-ExtB" w:hAnsi="Times New Roman" w:cs="Times New Roman"/>
          <w:sz w:val="24"/>
          <w:szCs w:val="24"/>
        </w:rPr>
        <w:t>гр.Разлог</w:t>
      </w:r>
      <w:proofErr w:type="spellEnd"/>
      <w:r w:rsidRPr="00142402">
        <w:rPr>
          <w:rFonts w:ascii="Times New Roman" w:eastAsia="MingLiU_HKSCS-ExtB" w:hAnsi="Times New Roman" w:cs="Times New Roman"/>
          <w:sz w:val="24"/>
          <w:szCs w:val="24"/>
        </w:rPr>
        <w:t xml:space="preserve">;  </w:t>
      </w:r>
    </w:p>
    <w:p w:rsidR="00A4312B" w:rsidRPr="00142402" w:rsidRDefault="00A4312B" w:rsidP="00A4312B">
      <w:pPr>
        <w:numPr>
          <w:ilvl w:val="0"/>
          <w:numId w:val="1"/>
        </w:numPr>
        <w:spacing w:after="12" w:line="270" w:lineRule="auto"/>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Справка по чл. 26, ал.5 от ЗНА;  </w:t>
      </w:r>
    </w:p>
    <w:p w:rsidR="00A4312B" w:rsidRPr="00142402" w:rsidRDefault="00A4312B" w:rsidP="00A4312B">
      <w:pPr>
        <w:numPr>
          <w:ilvl w:val="0"/>
          <w:numId w:val="1"/>
        </w:numPr>
        <w:spacing w:after="12" w:line="270" w:lineRule="auto"/>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Извлечение от интернет страницата на Община Разлог; </w:t>
      </w:r>
    </w:p>
    <w:p w:rsidR="00A4312B" w:rsidRPr="00142402" w:rsidRDefault="000625D0" w:rsidP="00A4312B">
      <w:pPr>
        <w:numPr>
          <w:ilvl w:val="0"/>
          <w:numId w:val="1"/>
        </w:numPr>
        <w:spacing w:after="12" w:line="270" w:lineRule="auto"/>
        <w:ind w:left="-851" w:right="-851" w:firstLine="851"/>
        <w:jc w:val="both"/>
        <w:rPr>
          <w:rFonts w:ascii="Times New Roman" w:eastAsia="MingLiU_HKSCS-ExtB" w:hAnsi="Times New Roman" w:cs="Times New Roman"/>
          <w:sz w:val="24"/>
          <w:szCs w:val="24"/>
        </w:rPr>
      </w:pPr>
      <w:r>
        <w:rPr>
          <w:rFonts w:ascii="Times New Roman" w:eastAsia="MingLiU_HKSCS-ExtB" w:hAnsi="Times New Roman" w:cs="Times New Roman"/>
          <w:sz w:val="24"/>
          <w:szCs w:val="24"/>
        </w:rPr>
        <w:t>И</w:t>
      </w:r>
      <w:r w:rsidR="00A4312B" w:rsidRPr="00142402">
        <w:rPr>
          <w:rFonts w:ascii="Times New Roman" w:eastAsia="MingLiU_HKSCS-ExtB" w:hAnsi="Times New Roman" w:cs="Times New Roman"/>
          <w:sz w:val="24"/>
          <w:szCs w:val="24"/>
        </w:rPr>
        <w:t xml:space="preserve">звлечение от страницата на Министерски съвет </w:t>
      </w:r>
      <w:r w:rsidR="00A4312B" w:rsidRPr="00142402">
        <w:rPr>
          <w:rFonts w:ascii="Times New Roman" w:eastAsia="MS Gothic" w:hAnsi="Times New Roman" w:cs="Times New Roman"/>
          <w:sz w:val="24"/>
          <w:szCs w:val="24"/>
        </w:rPr>
        <w:t>–</w:t>
      </w:r>
      <w:r w:rsidR="00A4312B" w:rsidRPr="00142402">
        <w:rPr>
          <w:rFonts w:ascii="Times New Roman" w:eastAsia="MingLiU_HKSCS-ExtB" w:hAnsi="Times New Roman" w:cs="Times New Roman"/>
          <w:sz w:val="24"/>
          <w:szCs w:val="24"/>
        </w:rPr>
        <w:t xml:space="preserve"> Портал на Обществени </w:t>
      </w:r>
    </w:p>
    <w:p w:rsidR="00A4312B" w:rsidRPr="00142402" w:rsidRDefault="00A4312B" w:rsidP="00A4312B">
      <w:pPr>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консултации; </w:t>
      </w:r>
    </w:p>
    <w:p w:rsidR="00A4312B" w:rsidRPr="00142402" w:rsidRDefault="00A4312B" w:rsidP="00A4312B">
      <w:pPr>
        <w:spacing w:after="0"/>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A4312B">
      <w:pPr>
        <w:spacing w:after="314"/>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sz w:val="24"/>
          <w:szCs w:val="24"/>
        </w:rPr>
        <w:t xml:space="preserve"> </w:t>
      </w:r>
    </w:p>
    <w:p w:rsidR="00A4312B" w:rsidRPr="00142402" w:rsidRDefault="00A4312B" w:rsidP="00A4312B">
      <w:pPr>
        <w:spacing w:after="308"/>
        <w:ind w:left="-851" w:right="-851" w:firstLine="851"/>
        <w:jc w:val="both"/>
        <w:rPr>
          <w:rFonts w:ascii="Times New Roman" w:eastAsia="MingLiU_HKSCS-ExtB" w:hAnsi="Times New Roman" w:cs="Times New Roman"/>
          <w:sz w:val="24"/>
          <w:szCs w:val="24"/>
        </w:rPr>
      </w:pPr>
      <w:r w:rsidRPr="00142402">
        <w:rPr>
          <w:rFonts w:ascii="Times New Roman" w:eastAsia="MingLiU_HKSCS-ExtB" w:hAnsi="Times New Roman" w:cs="Times New Roman"/>
          <w:b/>
          <w:i/>
          <w:sz w:val="24"/>
          <w:szCs w:val="24"/>
        </w:rPr>
        <w:t xml:space="preserve">С уважение,  </w:t>
      </w:r>
    </w:p>
    <w:p w:rsidR="00142402" w:rsidRPr="00142402" w:rsidRDefault="00A4312B" w:rsidP="00A4312B">
      <w:pPr>
        <w:pStyle w:val="2"/>
        <w:ind w:left="-851" w:right="-851" w:firstLine="851"/>
        <w:jc w:val="both"/>
        <w:rPr>
          <w:rFonts w:eastAsia="MingLiU_HKSCS-ExtB"/>
          <w:sz w:val="24"/>
          <w:szCs w:val="24"/>
        </w:rPr>
      </w:pPr>
      <w:r w:rsidRPr="00142402">
        <w:rPr>
          <w:rFonts w:eastAsia="MingLiU_HKSCS-ExtB"/>
          <w:sz w:val="24"/>
          <w:szCs w:val="24"/>
        </w:rPr>
        <w:t>Адв.</w:t>
      </w:r>
      <w:r w:rsidR="004B2E30">
        <w:rPr>
          <w:rFonts w:eastAsia="MingLiU_HKSCS-ExtB"/>
          <w:sz w:val="24"/>
          <w:szCs w:val="24"/>
        </w:rPr>
        <w:t xml:space="preserve"> </w:t>
      </w:r>
      <w:r w:rsidRPr="00142402">
        <w:rPr>
          <w:rFonts w:eastAsia="MingLiU_HKSCS-ExtB"/>
          <w:sz w:val="24"/>
          <w:szCs w:val="24"/>
        </w:rPr>
        <w:t xml:space="preserve">Иван Димитров  </w:t>
      </w:r>
    </w:p>
    <w:p w:rsidR="00A4312B" w:rsidRPr="00142402" w:rsidRDefault="00A4312B" w:rsidP="00A4312B">
      <w:pPr>
        <w:pStyle w:val="2"/>
        <w:ind w:left="-851" w:right="-851" w:firstLine="851"/>
        <w:jc w:val="both"/>
        <w:rPr>
          <w:rFonts w:eastAsia="MingLiU_HKSCS-ExtB"/>
          <w:sz w:val="24"/>
          <w:szCs w:val="24"/>
        </w:rPr>
      </w:pPr>
      <w:r w:rsidRPr="00142402">
        <w:rPr>
          <w:rFonts w:eastAsia="MingLiU_HKSCS-ExtB"/>
          <w:sz w:val="24"/>
          <w:szCs w:val="24"/>
        </w:rPr>
        <w:t xml:space="preserve">Председател на Общински съвет </w:t>
      </w:r>
      <w:r w:rsidRPr="00142402">
        <w:rPr>
          <w:rFonts w:eastAsia="MS Gothic"/>
          <w:sz w:val="24"/>
          <w:szCs w:val="24"/>
        </w:rPr>
        <w:t>–</w:t>
      </w:r>
      <w:r w:rsidRPr="00142402">
        <w:rPr>
          <w:rFonts w:eastAsia="MingLiU_HKSCS-ExtB"/>
          <w:sz w:val="24"/>
          <w:szCs w:val="24"/>
        </w:rPr>
        <w:t xml:space="preserve"> гр. Разлог </w:t>
      </w:r>
    </w:p>
    <w:p w:rsidR="00574CDC" w:rsidRPr="00142402" w:rsidRDefault="003644A2">
      <w:pPr>
        <w:rPr>
          <w:rFonts w:ascii="Times New Roman" w:hAnsi="Times New Roman" w:cs="Times New Roman"/>
          <w:sz w:val="24"/>
          <w:szCs w:val="24"/>
        </w:rPr>
      </w:pPr>
    </w:p>
    <w:sectPr w:rsidR="00574CDC" w:rsidRPr="00142402" w:rsidSect="00A4312B">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35D2C"/>
    <w:multiLevelType w:val="hybridMultilevel"/>
    <w:tmpl w:val="6D6067F6"/>
    <w:lvl w:ilvl="0" w:tplc="9EC8EBB2">
      <w:start w:val="1"/>
      <w:numFmt w:val="decimal"/>
      <w:lvlText w:val="%1."/>
      <w:lvlJc w:val="left"/>
      <w:pPr>
        <w:ind w:left="12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E784CC6">
      <w:start w:val="1"/>
      <w:numFmt w:val="lowerLetter"/>
      <w:lvlText w:val="%2"/>
      <w:lvlJc w:val="left"/>
      <w:pPr>
        <w:ind w:left="193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BA1A1FD0">
      <w:start w:val="1"/>
      <w:numFmt w:val="lowerRoman"/>
      <w:lvlText w:val="%3"/>
      <w:lvlJc w:val="left"/>
      <w:pPr>
        <w:ind w:left="265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FA2612B0">
      <w:start w:val="1"/>
      <w:numFmt w:val="decimal"/>
      <w:lvlText w:val="%4"/>
      <w:lvlJc w:val="left"/>
      <w:pPr>
        <w:ind w:left="337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5B7C0F1C">
      <w:start w:val="1"/>
      <w:numFmt w:val="lowerLetter"/>
      <w:lvlText w:val="%5"/>
      <w:lvlJc w:val="left"/>
      <w:pPr>
        <w:ind w:left="40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1A6AC79C">
      <w:start w:val="1"/>
      <w:numFmt w:val="lowerRoman"/>
      <w:lvlText w:val="%6"/>
      <w:lvlJc w:val="left"/>
      <w:pPr>
        <w:ind w:left="481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2E385F8A">
      <w:start w:val="1"/>
      <w:numFmt w:val="decimal"/>
      <w:lvlText w:val="%7"/>
      <w:lvlJc w:val="left"/>
      <w:pPr>
        <w:ind w:left="553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869ED738">
      <w:start w:val="1"/>
      <w:numFmt w:val="lowerLetter"/>
      <w:lvlText w:val="%8"/>
      <w:lvlJc w:val="left"/>
      <w:pPr>
        <w:ind w:left="625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650344E">
      <w:start w:val="1"/>
      <w:numFmt w:val="lowerRoman"/>
      <w:lvlText w:val="%9"/>
      <w:lvlJc w:val="left"/>
      <w:pPr>
        <w:ind w:left="697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F0A"/>
    <w:rsid w:val="000625D0"/>
    <w:rsid w:val="00142402"/>
    <w:rsid w:val="002E5F0A"/>
    <w:rsid w:val="003644A2"/>
    <w:rsid w:val="004B2E30"/>
    <w:rsid w:val="0093408E"/>
    <w:rsid w:val="00A4312B"/>
    <w:rsid w:val="00B61F1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81E6"/>
  <w15:chartTrackingRefBased/>
  <w15:docId w15:val="{13557222-4CB0-405F-BDF3-6A02AA1A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12B"/>
  </w:style>
  <w:style w:type="paragraph" w:styleId="1">
    <w:name w:val="heading 1"/>
    <w:next w:val="a"/>
    <w:link w:val="10"/>
    <w:uiPriority w:val="9"/>
    <w:unhideWhenUsed/>
    <w:qFormat/>
    <w:rsid w:val="00A4312B"/>
    <w:pPr>
      <w:keepNext/>
      <w:keepLines/>
      <w:spacing w:after="0"/>
      <w:ind w:left="332" w:hanging="10"/>
      <w:outlineLvl w:val="0"/>
    </w:pPr>
    <w:rPr>
      <w:rFonts w:ascii="Times New Roman" w:eastAsia="Times New Roman" w:hAnsi="Times New Roman" w:cs="Times New Roman"/>
      <w:b/>
      <w:color w:val="000000"/>
      <w:sz w:val="26"/>
      <w:lang w:eastAsia="bg-BG"/>
    </w:rPr>
  </w:style>
  <w:style w:type="paragraph" w:styleId="2">
    <w:name w:val="heading 2"/>
    <w:next w:val="a"/>
    <w:link w:val="20"/>
    <w:uiPriority w:val="9"/>
    <w:unhideWhenUsed/>
    <w:qFormat/>
    <w:rsid w:val="00A4312B"/>
    <w:pPr>
      <w:keepNext/>
      <w:keepLines/>
      <w:spacing w:after="17"/>
      <w:ind w:left="898" w:hanging="10"/>
      <w:outlineLvl w:val="1"/>
    </w:pPr>
    <w:rPr>
      <w:rFonts w:ascii="Times New Roman" w:eastAsia="Times New Roman" w:hAnsi="Times New Roman" w:cs="Times New Roman"/>
      <w:b/>
      <w:i/>
      <w:color w:val="000000"/>
      <w:sz w:val="2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3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4312B"/>
    <w:rPr>
      <w:color w:val="0563C1" w:themeColor="hyperlink"/>
      <w:u w:val="single"/>
    </w:rPr>
  </w:style>
  <w:style w:type="character" w:customStyle="1" w:styleId="10">
    <w:name w:val="Заглавие 1 Знак"/>
    <w:basedOn w:val="a0"/>
    <w:link w:val="1"/>
    <w:uiPriority w:val="9"/>
    <w:rsid w:val="00A4312B"/>
    <w:rPr>
      <w:rFonts w:ascii="Times New Roman" w:eastAsia="Times New Roman" w:hAnsi="Times New Roman" w:cs="Times New Roman"/>
      <w:b/>
      <w:color w:val="000000"/>
      <w:sz w:val="26"/>
      <w:lang w:eastAsia="bg-BG"/>
    </w:rPr>
  </w:style>
  <w:style w:type="character" w:customStyle="1" w:styleId="20">
    <w:name w:val="Заглавие 2 Знак"/>
    <w:basedOn w:val="a0"/>
    <w:link w:val="2"/>
    <w:uiPriority w:val="9"/>
    <w:rsid w:val="00A4312B"/>
    <w:rPr>
      <w:rFonts w:ascii="Times New Roman" w:eastAsia="Times New Roman" w:hAnsi="Times New Roman" w:cs="Times New Roman"/>
      <w:b/>
      <w:i/>
      <w:color w:val="000000"/>
      <w:sz w:val="26"/>
      <w:lang w:eastAsia="bg-BG"/>
    </w:rPr>
  </w:style>
  <w:style w:type="paragraph" w:styleId="a5">
    <w:name w:val="No Spacing"/>
    <w:uiPriority w:val="1"/>
    <w:qFormat/>
    <w:rsid w:val="001424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zlog.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6</cp:revision>
  <dcterms:created xsi:type="dcterms:W3CDTF">2026-06-12T11:24:00Z</dcterms:created>
  <dcterms:modified xsi:type="dcterms:W3CDTF">2026-06-12T11:47:00Z</dcterms:modified>
</cp:coreProperties>
</file>