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469"/>
        <w:gridCol w:w="3969"/>
        <w:gridCol w:w="1417"/>
      </w:tblGrid>
      <w:tr w:rsidR="0071673B" w:rsidTr="008347DE">
        <w:tc>
          <w:tcPr>
            <w:tcW w:w="1351" w:type="dxa"/>
            <w:vMerge w:val="restart"/>
          </w:tcPr>
          <w:p w:rsidR="0071673B" w:rsidRDefault="0071673B" w:rsidP="008347DE"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55A2873D" wp14:editId="572B1510">
                  <wp:simplePos x="0" y="0"/>
                  <wp:positionH relativeFrom="column">
                    <wp:posOffset>-194310</wp:posOffset>
                  </wp:positionH>
                  <wp:positionV relativeFrom="paragraph">
                    <wp:posOffset>72390</wp:posOffset>
                  </wp:positionV>
                  <wp:extent cx="894963" cy="1028700"/>
                  <wp:effectExtent l="0" t="0" r="0" b="0"/>
                  <wp:wrapNone/>
                  <wp:docPr id="7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209" cy="1035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9" w:type="dxa"/>
          </w:tcPr>
          <w:p w:rsidR="0071673B" w:rsidRPr="003279AC" w:rsidRDefault="0071673B" w:rsidP="008347DE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386" w:type="dxa"/>
            <w:gridSpan w:val="2"/>
          </w:tcPr>
          <w:p w:rsidR="0071673B" w:rsidRPr="003279AC" w:rsidRDefault="0071673B" w:rsidP="008347DE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71673B" w:rsidTr="008347DE">
        <w:trPr>
          <w:trHeight w:val="271"/>
        </w:trPr>
        <w:tc>
          <w:tcPr>
            <w:tcW w:w="1351" w:type="dxa"/>
            <w:vMerge/>
          </w:tcPr>
          <w:p w:rsidR="0071673B" w:rsidRDefault="0071673B" w:rsidP="008347DE"/>
        </w:tc>
        <w:tc>
          <w:tcPr>
            <w:tcW w:w="8855" w:type="dxa"/>
            <w:gridSpan w:val="3"/>
          </w:tcPr>
          <w:p w:rsidR="0071673B" w:rsidRDefault="0071673B" w:rsidP="008347DE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AD3E1DA" wp14:editId="1D8C3646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673B" w:rsidTr="008347DE">
        <w:tc>
          <w:tcPr>
            <w:tcW w:w="1351" w:type="dxa"/>
            <w:vMerge/>
          </w:tcPr>
          <w:p w:rsidR="0071673B" w:rsidRDefault="0071673B" w:rsidP="008347DE"/>
        </w:tc>
        <w:tc>
          <w:tcPr>
            <w:tcW w:w="3469" w:type="dxa"/>
          </w:tcPr>
          <w:p w:rsidR="0071673B" w:rsidRPr="00335005" w:rsidRDefault="0071673B" w:rsidP="008347DE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>ул. „Стефан Стамболов“1, 2760 Разлог</w:t>
            </w:r>
          </w:p>
          <w:p w:rsidR="0071673B" w:rsidRPr="00335005" w:rsidRDefault="0071673B" w:rsidP="008347DE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>телефон: 0747 80 095</w:t>
            </w:r>
          </w:p>
          <w:p w:rsidR="0071673B" w:rsidRPr="00335005" w:rsidRDefault="0071673B" w:rsidP="008347DE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kmet@razlog.bg</w:t>
            </w:r>
          </w:p>
          <w:p w:rsidR="0071673B" w:rsidRPr="00335005" w:rsidRDefault="0071673B" w:rsidP="008347DE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71673B" w:rsidRPr="00335005" w:rsidRDefault="0071673B" w:rsidP="008347DE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Stambolov</w:t>
            </w:r>
            <w:proofErr w:type="spellEnd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Str.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Razlog</w:t>
            </w:r>
            <w:proofErr w:type="spellEnd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, Bulgaria</w:t>
            </w:r>
          </w:p>
          <w:p w:rsidR="0071673B" w:rsidRPr="00335005" w:rsidRDefault="0071673B" w:rsidP="008347DE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Phone: +359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747 80 095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</w:t>
            </w:r>
          </w:p>
          <w:p w:rsidR="0071673B" w:rsidRPr="00335005" w:rsidRDefault="0071673B" w:rsidP="008347DE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 kmet@razlog.bg</w:t>
            </w:r>
          </w:p>
          <w:p w:rsidR="0071673B" w:rsidRPr="00335005" w:rsidRDefault="0071673B" w:rsidP="008347DE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417" w:type="dxa"/>
          </w:tcPr>
          <w:p w:rsidR="0071673B" w:rsidRPr="00DA1918" w:rsidRDefault="0071673B" w:rsidP="008347DE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270AD93F" wp14:editId="663D1A1B">
                  <wp:extent cx="866775" cy="866775"/>
                  <wp:effectExtent l="0" t="0" r="9525" b="9525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531D" w:rsidRDefault="0054531D" w:rsidP="0054531D"/>
    <w:p w:rsidR="0054531D" w:rsidRDefault="0054531D" w:rsidP="0054531D">
      <w:pPr>
        <w:rPr>
          <w:b/>
          <w:sz w:val="28"/>
          <w:szCs w:val="28"/>
        </w:rPr>
      </w:pPr>
    </w:p>
    <w:p w:rsidR="007C5407" w:rsidRPr="00E774E2" w:rsidRDefault="007C5407" w:rsidP="007C5407">
      <w:pPr>
        <w:jc w:val="both"/>
        <w:rPr>
          <w:b/>
        </w:rPr>
      </w:pPr>
      <w:r w:rsidRPr="00E774E2">
        <w:rPr>
          <w:b/>
        </w:rPr>
        <w:t>ДО</w:t>
      </w:r>
    </w:p>
    <w:p w:rsidR="007C5407" w:rsidRPr="00E774E2" w:rsidRDefault="0071673B" w:rsidP="007C5407">
      <w:pPr>
        <w:jc w:val="both"/>
        <w:rPr>
          <w:b/>
        </w:rPr>
      </w:pPr>
      <w:r w:rsidRPr="00E774E2">
        <w:rPr>
          <w:b/>
        </w:rPr>
        <w:t>АДВ. ИВАН ДИМИТРОВ</w:t>
      </w:r>
    </w:p>
    <w:p w:rsidR="007C5407" w:rsidRPr="00E774E2" w:rsidRDefault="007C5407" w:rsidP="007C5407">
      <w:pPr>
        <w:jc w:val="both"/>
        <w:rPr>
          <w:b/>
        </w:rPr>
      </w:pPr>
      <w:r w:rsidRPr="00E774E2">
        <w:rPr>
          <w:b/>
        </w:rPr>
        <w:t>ПРЕДСЕДАТЕЛ НА ОБС-РАЗЛОГ</w:t>
      </w:r>
    </w:p>
    <w:p w:rsidR="007C5407" w:rsidRPr="00E774E2" w:rsidRDefault="007C5407" w:rsidP="007C5407">
      <w:pPr>
        <w:jc w:val="both"/>
        <w:rPr>
          <w:b/>
        </w:rPr>
      </w:pPr>
      <w:r w:rsidRPr="00E774E2">
        <w:rPr>
          <w:b/>
        </w:rPr>
        <w:t>ОБЩИНСКИ СЪВЕТ-РАЗЛОГ</w:t>
      </w:r>
    </w:p>
    <w:p w:rsidR="0054531D" w:rsidRDefault="0054531D" w:rsidP="0054531D">
      <w:pPr>
        <w:jc w:val="both"/>
        <w:rPr>
          <w:b/>
          <w:sz w:val="28"/>
          <w:szCs w:val="28"/>
        </w:rPr>
      </w:pPr>
    </w:p>
    <w:p w:rsidR="0054531D" w:rsidRDefault="0054531D" w:rsidP="0054531D">
      <w:pPr>
        <w:jc w:val="both"/>
        <w:rPr>
          <w:b/>
          <w:sz w:val="28"/>
          <w:szCs w:val="28"/>
        </w:rPr>
      </w:pPr>
    </w:p>
    <w:p w:rsidR="0054531D" w:rsidRPr="00E774E2" w:rsidRDefault="0054531D" w:rsidP="00E774E2">
      <w:pPr>
        <w:jc w:val="center"/>
        <w:rPr>
          <w:b/>
        </w:rPr>
      </w:pPr>
      <w:r w:rsidRPr="00E774E2">
        <w:rPr>
          <w:b/>
        </w:rPr>
        <w:t>П Р Е Д Л О Ж Е Н И Е</w:t>
      </w:r>
    </w:p>
    <w:p w:rsidR="0054531D" w:rsidRDefault="0054531D" w:rsidP="0054531D">
      <w:pPr>
        <w:jc w:val="both"/>
        <w:rPr>
          <w:b/>
          <w:sz w:val="28"/>
          <w:szCs w:val="28"/>
        </w:rPr>
      </w:pPr>
    </w:p>
    <w:p w:rsidR="0054531D" w:rsidRPr="00E774E2" w:rsidRDefault="007C5407" w:rsidP="00BA319C">
      <w:pPr>
        <w:jc w:val="center"/>
        <w:rPr>
          <w:b/>
        </w:rPr>
      </w:pPr>
      <w:proofErr w:type="spellStart"/>
      <w:r w:rsidRPr="00E774E2">
        <w:rPr>
          <w:b/>
          <w:lang w:val="en-US"/>
        </w:rPr>
        <w:t>От</w:t>
      </w:r>
      <w:proofErr w:type="spellEnd"/>
      <w:r w:rsidRPr="00E774E2">
        <w:rPr>
          <w:b/>
          <w:lang w:val="en-US"/>
        </w:rPr>
        <w:t xml:space="preserve"> </w:t>
      </w:r>
      <w:proofErr w:type="spellStart"/>
      <w:r w:rsidRPr="00E774E2">
        <w:rPr>
          <w:b/>
          <w:lang w:val="en-US"/>
        </w:rPr>
        <w:t>инж</w:t>
      </w:r>
      <w:proofErr w:type="spellEnd"/>
      <w:r w:rsidRPr="00E774E2">
        <w:rPr>
          <w:b/>
          <w:lang w:val="en-US"/>
        </w:rPr>
        <w:t xml:space="preserve">. </w:t>
      </w:r>
      <w:r w:rsidR="0071673B" w:rsidRPr="00E774E2">
        <w:rPr>
          <w:b/>
        </w:rPr>
        <w:t>Красимир Герчев</w:t>
      </w:r>
      <w:r w:rsidRPr="00E774E2">
        <w:rPr>
          <w:b/>
          <w:lang w:val="en-US"/>
        </w:rPr>
        <w:t xml:space="preserve"> –</w:t>
      </w:r>
      <w:r w:rsidR="0071673B" w:rsidRPr="00E774E2">
        <w:rPr>
          <w:b/>
        </w:rPr>
        <w:t xml:space="preserve"> </w:t>
      </w:r>
      <w:r w:rsidR="005B49F1" w:rsidRPr="00E774E2">
        <w:rPr>
          <w:b/>
          <w:lang w:val="en-US"/>
        </w:rPr>
        <w:t xml:space="preserve"> </w:t>
      </w:r>
      <w:proofErr w:type="spellStart"/>
      <w:r w:rsidR="005B49F1" w:rsidRPr="00E774E2">
        <w:rPr>
          <w:b/>
          <w:lang w:val="en-US"/>
        </w:rPr>
        <w:t>Кмет</w:t>
      </w:r>
      <w:proofErr w:type="spellEnd"/>
      <w:r w:rsidR="005B49F1" w:rsidRPr="00E774E2">
        <w:rPr>
          <w:b/>
          <w:lang w:val="en-US"/>
        </w:rPr>
        <w:t xml:space="preserve"> </w:t>
      </w:r>
      <w:proofErr w:type="spellStart"/>
      <w:r w:rsidR="005B49F1" w:rsidRPr="00E774E2">
        <w:rPr>
          <w:b/>
          <w:lang w:val="en-US"/>
        </w:rPr>
        <w:t>на</w:t>
      </w:r>
      <w:proofErr w:type="spellEnd"/>
      <w:r w:rsidR="005B49F1" w:rsidRPr="00E774E2">
        <w:rPr>
          <w:b/>
          <w:lang w:val="en-US"/>
        </w:rPr>
        <w:t xml:space="preserve"> </w:t>
      </w:r>
      <w:proofErr w:type="spellStart"/>
      <w:r w:rsidR="005B49F1" w:rsidRPr="00E774E2">
        <w:rPr>
          <w:b/>
          <w:lang w:val="en-US"/>
        </w:rPr>
        <w:t>O</w:t>
      </w:r>
      <w:r w:rsidRPr="00E774E2">
        <w:rPr>
          <w:b/>
          <w:lang w:val="en-US"/>
        </w:rPr>
        <w:t>бщина</w:t>
      </w:r>
      <w:proofErr w:type="spellEnd"/>
      <w:r w:rsidRPr="00E774E2">
        <w:rPr>
          <w:b/>
          <w:lang w:val="en-US"/>
        </w:rPr>
        <w:t xml:space="preserve"> </w:t>
      </w:r>
      <w:proofErr w:type="spellStart"/>
      <w:r w:rsidRPr="00E774E2">
        <w:rPr>
          <w:b/>
          <w:lang w:val="en-US"/>
        </w:rPr>
        <w:t>Разлог</w:t>
      </w:r>
      <w:proofErr w:type="spellEnd"/>
    </w:p>
    <w:p w:rsidR="0054531D" w:rsidRDefault="0054531D" w:rsidP="0054531D">
      <w:pPr>
        <w:jc w:val="both"/>
        <w:rPr>
          <w:b/>
          <w:sz w:val="28"/>
          <w:szCs w:val="28"/>
        </w:rPr>
      </w:pPr>
    </w:p>
    <w:p w:rsidR="007C5407" w:rsidRPr="00E774E2" w:rsidRDefault="0054531D" w:rsidP="0054531D">
      <w:pPr>
        <w:jc w:val="both"/>
      </w:pPr>
      <w:r w:rsidRPr="00E774E2">
        <w:rPr>
          <w:b/>
          <w:u w:val="single"/>
        </w:rPr>
        <w:t>Относно:</w:t>
      </w:r>
      <w:r w:rsidRPr="00E774E2">
        <w:t xml:space="preserve"> </w:t>
      </w:r>
      <w:r w:rsidR="00E774E2" w:rsidRPr="00E774E2">
        <w:t xml:space="preserve">Вписване на Детска градина „Надежда“ – с. Елешница в </w:t>
      </w:r>
      <w:r w:rsidR="00E774E2" w:rsidRPr="00BA319C">
        <w:rPr>
          <w:b/>
        </w:rPr>
        <w:t>списъка на защитените детски градини</w:t>
      </w:r>
      <w:r w:rsidR="00E774E2" w:rsidRPr="00E774E2">
        <w:rPr>
          <w:b/>
        </w:rPr>
        <w:t xml:space="preserve"> </w:t>
      </w:r>
      <w:r w:rsidR="00E774E2" w:rsidRPr="00E774E2">
        <w:t>в Република България за 2027 г.</w:t>
      </w:r>
    </w:p>
    <w:p w:rsidR="0054531D" w:rsidRPr="00E774E2" w:rsidRDefault="0054531D" w:rsidP="0054531D">
      <w:pPr>
        <w:jc w:val="both"/>
      </w:pPr>
    </w:p>
    <w:p w:rsidR="0054531D" w:rsidRPr="00E774E2" w:rsidRDefault="002244F9" w:rsidP="007C5407">
      <w:pPr>
        <w:ind w:firstLine="708"/>
        <w:jc w:val="both"/>
        <w:rPr>
          <w:b/>
        </w:rPr>
      </w:pPr>
      <w:r w:rsidRPr="00E774E2">
        <w:rPr>
          <w:b/>
        </w:rPr>
        <w:t>УВАЖАЕМИ</w:t>
      </w:r>
      <w:r w:rsidR="0054531D" w:rsidRPr="00E774E2">
        <w:rPr>
          <w:b/>
        </w:rPr>
        <w:t xml:space="preserve"> </w:t>
      </w:r>
      <w:r w:rsidRPr="00E774E2">
        <w:rPr>
          <w:b/>
        </w:rPr>
        <w:t>ГОСПОДИН</w:t>
      </w:r>
      <w:r w:rsidR="0054531D" w:rsidRPr="00E774E2">
        <w:rPr>
          <w:b/>
        </w:rPr>
        <w:t xml:space="preserve"> ПРЕДСЕДАТЕЛ,</w:t>
      </w:r>
    </w:p>
    <w:p w:rsidR="0054531D" w:rsidRPr="00E774E2" w:rsidRDefault="0054531D" w:rsidP="007C5407">
      <w:pPr>
        <w:ind w:firstLine="708"/>
        <w:jc w:val="both"/>
        <w:rPr>
          <w:b/>
        </w:rPr>
      </w:pPr>
      <w:r w:rsidRPr="00E774E2">
        <w:rPr>
          <w:b/>
        </w:rPr>
        <w:t>УВАЖАЕМИ ОБЩИНСКИ СЪВЕТНИЦИ,</w:t>
      </w:r>
    </w:p>
    <w:p w:rsidR="00002E88" w:rsidRPr="00E774E2" w:rsidRDefault="00002E88" w:rsidP="0054531D"/>
    <w:p w:rsidR="00002E88" w:rsidRPr="00E774E2" w:rsidRDefault="00002E88" w:rsidP="00DD22E0">
      <w:pPr>
        <w:jc w:val="both"/>
      </w:pPr>
      <w:r w:rsidRPr="00E774E2">
        <w:rPr>
          <w:b/>
        </w:rPr>
        <w:t xml:space="preserve">  </w:t>
      </w:r>
    </w:p>
    <w:p w:rsidR="00E774E2" w:rsidRDefault="00E774E2" w:rsidP="00E774E2">
      <w:pPr>
        <w:pStyle w:val="isselectedend"/>
        <w:ind w:firstLine="708"/>
        <w:jc w:val="both"/>
      </w:pPr>
      <w:r>
        <w:t>Село Елешница е най-отдалеченото селище от общинския център – на 20 км, и отстои на 18 км от най-близката детска градина – в село Баня, община Разлог. За този район на община Разлог детската градина в село Елешница е единствено достъпна за децата от селата Палатик, Сенище и Черешово, в които няма детски градини.</w:t>
      </w:r>
    </w:p>
    <w:p w:rsidR="00E774E2" w:rsidRDefault="00E774E2" w:rsidP="00E774E2">
      <w:pPr>
        <w:pStyle w:val="isselectedend"/>
        <w:ind w:firstLine="708"/>
        <w:jc w:val="both"/>
      </w:pPr>
      <w:r>
        <w:t>В ДГ „Надежда“ са създадени добри условия за отглеждане, възпитание, социализиране и обучение на деца от 2 до 6-годишна възраст. Организацията на предучилищната подготовка е целодневна, като е осигурен транспорт за всички пътуващи деца.</w:t>
      </w:r>
    </w:p>
    <w:p w:rsidR="00E774E2" w:rsidRDefault="00E774E2" w:rsidP="00E774E2">
      <w:pPr>
        <w:pStyle w:val="isselectedend"/>
        <w:ind w:firstLine="708"/>
        <w:jc w:val="both"/>
      </w:pPr>
      <w:r>
        <w:t>През учебната 2026/2027 г. в ДГ „Надежда“ – с. Елешниц</w:t>
      </w:r>
      <w:r w:rsidR="003B22EA">
        <w:t>а ще се възпитават и обучават 30</w:t>
      </w:r>
      <w:r>
        <w:t xml:space="preserve"> деца на възраст от 2 до 6 години.</w:t>
      </w:r>
    </w:p>
    <w:p w:rsidR="00E774E2" w:rsidRDefault="00E774E2" w:rsidP="00E774E2">
      <w:pPr>
        <w:pStyle w:val="isselectedend"/>
        <w:ind w:firstLine="708"/>
        <w:jc w:val="both"/>
      </w:pPr>
      <w:r>
        <w:t>Община Разлог е класифицирана като планинска, като разстоянията са изчислени на базата на разстоянието до най-близката детска градина, умножено по коефициент за приравняване, отчитащ средната разчлененост на релефа и средната надморска височина за общината (чл. 2, ал. 4 от ПМС № 121).</w:t>
      </w:r>
    </w:p>
    <w:p w:rsidR="00E774E2" w:rsidRDefault="00E774E2" w:rsidP="00E774E2">
      <w:pPr>
        <w:pStyle w:val="isselectedend"/>
        <w:ind w:firstLine="708"/>
        <w:jc w:val="both"/>
      </w:pPr>
      <w:r>
        <w:lastRenderedPageBreak/>
        <w:t>При евентуално закриване на де</w:t>
      </w:r>
      <w:r w:rsidR="003B22EA">
        <w:t>тската градина в с. Елешница, 30</w:t>
      </w:r>
      <w:bookmarkStart w:id="0" w:name="_GoBack"/>
      <w:bookmarkEnd w:id="0"/>
      <w:r>
        <w:t xml:space="preserve"> деца ще останат без достъп до задължително предучилищно образование и ще се наложи да пътуват до общинския център, който се намира на 20 км.</w:t>
      </w:r>
    </w:p>
    <w:p w:rsidR="00E774E2" w:rsidRDefault="00E774E2" w:rsidP="00E774E2">
      <w:pPr>
        <w:pStyle w:val="isselectedend"/>
        <w:ind w:firstLine="708"/>
        <w:jc w:val="both"/>
      </w:pPr>
      <w:r>
        <w:t>На основание чл. 21, ал. 1, т. 23, предложение първо от ЗМСМА, чл. 5, ал. 1 от Постановление № 121 от 23 юни 2017 г., изм. и доп. от 09.03.2021 г., за приемане на критерии за определяне на защитените детски градини и защитените училища и на условия и ред за тяхното допълнително финансиране, във връзка с чл. 54, ал. 1 от ЗПУО и чл. 1, ал. 1 от същото постановление,</w:t>
      </w:r>
    </w:p>
    <w:p w:rsidR="00E774E2" w:rsidRDefault="00E774E2" w:rsidP="00E774E2">
      <w:pPr>
        <w:pStyle w:val="isselectedend"/>
        <w:jc w:val="center"/>
      </w:pPr>
      <w:r>
        <w:rPr>
          <w:rStyle w:val="Strong"/>
        </w:rPr>
        <w:t>ПРЕДЛАГАМ:</w:t>
      </w:r>
      <w:r>
        <w:br/>
        <w:t>Общински съвет – Разлог да вземе следното решение:</w:t>
      </w:r>
    </w:p>
    <w:p w:rsidR="00BA319C" w:rsidRPr="00BA319C" w:rsidRDefault="00E774E2" w:rsidP="00BA319C">
      <w:pPr>
        <w:pStyle w:val="isselectedend"/>
        <w:ind w:firstLine="708"/>
        <w:jc w:val="both"/>
      </w:pPr>
      <w:r>
        <w:t>Дава съгласие за включване на ДГ „Надежда“ – с. Елешница в Списъка на защитените детски градини в Република България за 2027 г., като единствена детска градина в района на с. Елешница, която осигурява достъп до образование на децата в задължителна предучилищна възраст.</w:t>
      </w:r>
      <w:r w:rsidR="00BA319C">
        <w:rPr>
          <w:lang w:val="en-US"/>
        </w:rPr>
        <w:t xml:space="preserve"> </w:t>
      </w:r>
      <w:r w:rsidR="00BA319C">
        <w:rPr>
          <w:lang w:val="en-US"/>
        </w:rPr>
        <w:tab/>
      </w:r>
    </w:p>
    <w:p w:rsidR="00E774E2" w:rsidRDefault="00BA319C" w:rsidP="00BA319C">
      <w:pPr>
        <w:pStyle w:val="isselectedend"/>
        <w:ind w:firstLine="708"/>
        <w:jc w:val="both"/>
      </w:pPr>
      <w:r w:rsidRPr="00BA319C">
        <w:rPr>
          <w:b/>
        </w:rPr>
        <w:t>Мотиви:</w:t>
      </w:r>
      <w:r>
        <w:t xml:space="preserve"> </w:t>
      </w:r>
      <w:r w:rsidR="00E774E2">
        <w:t>Настоящото решение се приема на основание чл. 21, ал. 1, т. 23, предложение първо от ЗМСМА, чл. 5, ал. 1 от Постановление № 121 от 23 юни 2017 г., изм. и доп. от 09.03.2021 г., във връзка с чл. 54, ал. 1 от ЗПУО и чл. 1, ал. 1 от същото постановление.</w:t>
      </w:r>
    </w:p>
    <w:p w:rsidR="00E774E2" w:rsidRDefault="00E774E2" w:rsidP="00E774E2">
      <w:pPr>
        <w:pStyle w:val="NormalWeb"/>
        <w:ind w:firstLine="708"/>
        <w:jc w:val="both"/>
      </w:pPr>
      <w:r>
        <w:t>Като се взема предвид, че Списъкът на защитените детски градини в Република България се актуализира ежегодно по мотивирано предложение на кмета на общината след решение на Общинския съвет, като предложенията се внасят до 10 септември в Министерството на образованието и науката.</w:t>
      </w:r>
    </w:p>
    <w:p w:rsidR="00002E88" w:rsidRPr="00E774E2" w:rsidRDefault="00002E88" w:rsidP="00002E88">
      <w:pPr>
        <w:jc w:val="both"/>
        <w:rPr>
          <w:b/>
        </w:rPr>
      </w:pPr>
      <w:r w:rsidRPr="00E774E2">
        <w:rPr>
          <w:b/>
          <w:lang w:val="en-US"/>
        </w:rPr>
        <w:t xml:space="preserve">      </w:t>
      </w:r>
      <w:r w:rsidRPr="00E774E2">
        <w:rPr>
          <w:lang w:val="en-US"/>
        </w:rPr>
        <w:t xml:space="preserve"> </w:t>
      </w:r>
    </w:p>
    <w:p w:rsidR="00002E88" w:rsidRPr="00E774E2" w:rsidRDefault="00002E88" w:rsidP="00002E88">
      <w:pPr>
        <w:jc w:val="both"/>
        <w:rPr>
          <w:b/>
          <w:i/>
          <w:lang w:val="ca-ES"/>
        </w:rPr>
      </w:pPr>
      <w:r w:rsidRPr="00E774E2">
        <w:rPr>
          <w:b/>
          <w:lang w:val="en-US"/>
        </w:rPr>
        <w:t xml:space="preserve">       </w:t>
      </w:r>
    </w:p>
    <w:p w:rsidR="00E40E0E" w:rsidRPr="00E774E2" w:rsidRDefault="00E40E0E" w:rsidP="00E40E0E">
      <w:pPr>
        <w:jc w:val="both"/>
        <w:rPr>
          <w:b/>
          <w:lang w:val="ca-ES"/>
        </w:rPr>
      </w:pPr>
      <w:r w:rsidRPr="00E774E2">
        <w:rPr>
          <w:b/>
          <w:lang w:val="ca-ES"/>
        </w:rPr>
        <w:t>С уважение,</w:t>
      </w:r>
    </w:p>
    <w:p w:rsidR="00E40E0E" w:rsidRPr="00E774E2" w:rsidRDefault="00E40E0E" w:rsidP="00E40E0E">
      <w:pPr>
        <w:jc w:val="both"/>
        <w:rPr>
          <w:b/>
        </w:rPr>
      </w:pPr>
      <w:r w:rsidRPr="00E774E2">
        <w:rPr>
          <w:b/>
          <w:lang w:val="ca-ES"/>
        </w:rPr>
        <w:t>Инж.</w:t>
      </w:r>
      <w:r w:rsidR="002244F9" w:rsidRPr="00E774E2">
        <w:rPr>
          <w:b/>
        </w:rPr>
        <w:t xml:space="preserve"> Красимир</w:t>
      </w:r>
      <w:r w:rsidRPr="00E774E2">
        <w:rPr>
          <w:b/>
        </w:rPr>
        <w:t xml:space="preserve"> </w:t>
      </w:r>
      <w:r w:rsidR="002244F9" w:rsidRPr="00E774E2">
        <w:rPr>
          <w:b/>
        </w:rPr>
        <w:t>Герчев</w:t>
      </w:r>
    </w:p>
    <w:p w:rsidR="00E40E0E" w:rsidRPr="00E774E2" w:rsidRDefault="00E774E2" w:rsidP="00E40E0E">
      <w:pPr>
        <w:jc w:val="both"/>
        <w:rPr>
          <w:b/>
          <w:lang w:val="ca-ES"/>
        </w:rPr>
      </w:pPr>
      <w:r>
        <w:rPr>
          <w:b/>
          <w:lang w:val="ca-ES"/>
        </w:rPr>
        <w:t xml:space="preserve">Кмет на </w:t>
      </w:r>
      <w:r>
        <w:rPr>
          <w:b/>
        </w:rPr>
        <w:t>О</w:t>
      </w:r>
      <w:r w:rsidR="00E40E0E" w:rsidRPr="00E774E2">
        <w:rPr>
          <w:b/>
          <w:lang w:val="ca-ES"/>
        </w:rPr>
        <w:t>бщина Разлог</w:t>
      </w:r>
    </w:p>
    <w:p w:rsidR="00E40E0E" w:rsidRPr="00E774E2" w:rsidRDefault="00E40E0E" w:rsidP="00E40E0E">
      <w:pPr>
        <w:jc w:val="both"/>
        <w:rPr>
          <w:b/>
        </w:rPr>
      </w:pPr>
    </w:p>
    <w:p w:rsidR="00E40E0E" w:rsidRPr="00E774E2" w:rsidRDefault="00E40E0E" w:rsidP="00E40E0E">
      <w:pPr>
        <w:jc w:val="both"/>
        <w:rPr>
          <w:b/>
        </w:rPr>
      </w:pPr>
    </w:p>
    <w:p w:rsidR="00E40E0E" w:rsidRPr="00E774E2" w:rsidRDefault="00E40E0E" w:rsidP="00E40E0E">
      <w:pPr>
        <w:jc w:val="both"/>
        <w:rPr>
          <w:i/>
        </w:rPr>
      </w:pPr>
      <w:r w:rsidRPr="00E774E2">
        <w:rPr>
          <w:i/>
        </w:rPr>
        <w:t>Съгласувал:</w:t>
      </w:r>
    </w:p>
    <w:p w:rsidR="00E40E0E" w:rsidRPr="00E774E2" w:rsidRDefault="002244F9" w:rsidP="00E40E0E">
      <w:pPr>
        <w:jc w:val="both"/>
        <w:rPr>
          <w:i/>
        </w:rPr>
      </w:pPr>
      <w:r w:rsidRPr="00E774E2">
        <w:rPr>
          <w:i/>
        </w:rPr>
        <w:t>Елена Тумбева- Гл.</w:t>
      </w:r>
      <w:r w:rsidR="00E774E2">
        <w:rPr>
          <w:i/>
        </w:rPr>
        <w:t xml:space="preserve"> </w:t>
      </w:r>
      <w:r w:rsidRPr="00E774E2">
        <w:rPr>
          <w:i/>
        </w:rPr>
        <w:t>юрисконсулт</w:t>
      </w:r>
    </w:p>
    <w:p w:rsidR="00E40E0E" w:rsidRPr="00E774E2" w:rsidRDefault="00E40E0E" w:rsidP="00E40E0E">
      <w:pPr>
        <w:jc w:val="both"/>
        <w:rPr>
          <w:i/>
        </w:rPr>
      </w:pPr>
    </w:p>
    <w:p w:rsidR="00E40E0E" w:rsidRPr="00E774E2" w:rsidRDefault="00E40E0E" w:rsidP="00E40E0E">
      <w:pPr>
        <w:jc w:val="both"/>
        <w:rPr>
          <w:i/>
        </w:rPr>
      </w:pPr>
      <w:r w:rsidRPr="00E774E2">
        <w:rPr>
          <w:i/>
        </w:rPr>
        <w:t>Изготвил:</w:t>
      </w:r>
    </w:p>
    <w:p w:rsidR="005D3AD8" w:rsidRPr="00E774E2" w:rsidRDefault="00F4099F" w:rsidP="00E40E0E">
      <w:pPr>
        <w:jc w:val="both"/>
        <w:rPr>
          <w:i/>
        </w:rPr>
      </w:pPr>
      <w:r w:rsidRPr="00E774E2">
        <w:rPr>
          <w:i/>
        </w:rPr>
        <w:t>Ася Цуцуманова- стар</w:t>
      </w:r>
      <w:r w:rsidR="002244F9" w:rsidRPr="00E774E2">
        <w:rPr>
          <w:i/>
        </w:rPr>
        <w:t>ши специалист, Дирекция „СДОКСТ“</w:t>
      </w:r>
    </w:p>
    <w:sectPr w:rsidR="005D3AD8" w:rsidRPr="00E77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1F"/>
    <w:rsid w:val="00002E88"/>
    <w:rsid w:val="0005752A"/>
    <w:rsid w:val="00113018"/>
    <w:rsid w:val="00185238"/>
    <w:rsid w:val="001F7BB4"/>
    <w:rsid w:val="002244F9"/>
    <w:rsid w:val="002A7C23"/>
    <w:rsid w:val="00397327"/>
    <w:rsid w:val="003B22EA"/>
    <w:rsid w:val="00445657"/>
    <w:rsid w:val="0054531D"/>
    <w:rsid w:val="005B49F1"/>
    <w:rsid w:val="005D3AD8"/>
    <w:rsid w:val="00687114"/>
    <w:rsid w:val="006F5CD7"/>
    <w:rsid w:val="0071673B"/>
    <w:rsid w:val="00763F2C"/>
    <w:rsid w:val="007C5407"/>
    <w:rsid w:val="00954F72"/>
    <w:rsid w:val="009623B9"/>
    <w:rsid w:val="009E3B61"/>
    <w:rsid w:val="00AD5BB2"/>
    <w:rsid w:val="00B32DAC"/>
    <w:rsid w:val="00BA319C"/>
    <w:rsid w:val="00CC3A69"/>
    <w:rsid w:val="00DD22E0"/>
    <w:rsid w:val="00DD471A"/>
    <w:rsid w:val="00DD751F"/>
    <w:rsid w:val="00E40E0E"/>
    <w:rsid w:val="00E774E2"/>
    <w:rsid w:val="00EC3D9C"/>
    <w:rsid w:val="00F4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DE066C"/>
  <w15:docId w15:val="{70834057-E493-47C9-B3C1-5AF00770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54531D"/>
    <w:pPr>
      <w:keepNext/>
      <w:jc w:val="both"/>
      <w:outlineLvl w:val="0"/>
    </w:pPr>
    <w:rPr>
      <w:rFonts w:ascii="TimokU" w:hAnsi="TimokU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531D"/>
    <w:rPr>
      <w:rFonts w:ascii="TimokU" w:eastAsia="Times New Roman" w:hAnsi="TimokU" w:cs="Times New Roman"/>
      <w:sz w:val="28"/>
      <w:szCs w:val="24"/>
    </w:rPr>
  </w:style>
  <w:style w:type="table" w:styleId="TableGrid">
    <w:name w:val="Table Grid"/>
    <w:basedOn w:val="TableNormal"/>
    <w:uiPriority w:val="39"/>
    <w:rsid w:val="00716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E774E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774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774E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22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2EA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1752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КИСОВА</dc:creator>
  <cp:keywords/>
  <dc:description/>
  <cp:lastModifiedBy>АСЯ ЦУЦУМАНОВА</cp:lastModifiedBy>
  <cp:revision>28</cp:revision>
  <cp:lastPrinted>2026-06-09T05:12:00Z</cp:lastPrinted>
  <dcterms:created xsi:type="dcterms:W3CDTF">2019-04-23T06:46:00Z</dcterms:created>
  <dcterms:modified xsi:type="dcterms:W3CDTF">2026-06-10T05:11:00Z</dcterms:modified>
</cp:coreProperties>
</file>